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93</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Fonts w:ascii="Arial Unicode MS" w:cs="Arial Unicode MS" w:eastAsia="Arial Unicode MS" w:hAnsi="Arial Unicode MS"/>
          <w:rtl w:val="0"/>
        </w:rPr>
        <w:t xml:space="preserve">安忍品</w:t>
      </w:r>
    </w:p>
    <w:p w:rsidR="00000000" w:rsidDel="00000000" w:rsidP="00000000" w:rsidRDefault="00000000" w:rsidRPr="00000000" w14:paraId="00000004">
      <w:pPr>
        <w:spacing w:line="360" w:lineRule="auto"/>
        <w:rPr/>
      </w:pPr>
      <w:r w:rsidDel="00000000" w:rsidR="00000000" w:rsidRPr="00000000">
        <w:rPr>
          <w:rFonts w:ascii="Arial Unicode MS" w:cs="Arial Unicode MS" w:eastAsia="Arial Unicode MS" w:hAnsi="Arial Unicode MS"/>
          <w:rtl w:val="0"/>
        </w:rPr>
        <w:t xml:space="preserve">「入行论」的部分裡面，之前讲到怎样去忍耐，忍的时候，对造业的人不要有嗔恨的心，以這種的方式。其实，这些每一个教导都非常重要。</w:t>
      </w:r>
    </w:p>
    <w:p w:rsidR="00000000" w:rsidDel="00000000" w:rsidP="00000000" w:rsidRDefault="00000000" w:rsidRPr="00000000" w14:paraId="00000005">
      <w:pPr>
        <w:spacing w:line="360" w:lineRule="auto"/>
        <w:rPr/>
      </w:pPr>
      <w:r w:rsidDel="00000000" w:rsidR="00000000" w:rsidRPr="00000000">
        <w:rPr>
          <w:rFonts w:ascii="Arial Unicode MS" w:cs="Arial Unicode MS" w:eastAsia="Arial Unicode MS" w:hAnsi="Arial Unicode MS"/>
          <w:rtl w:val="0"/>
        </w:rPr>
        <w:t xml:space="preserve">要不然，我覺得这个人的做法稍稍觉得不如法，因为有各种比较。如果你是一个以分别解脱戒为重的人，覺得这个就是你所受持的最主要的戒，那你会很多看不惯，或者说觉得这个不对、那个不对，有這樣的看法與要求。但之前，主要是对自己可以有这種的要求，但对别人有同样的要求的时候都会产生烦恼。所以說，同样的人，你觉得他有过失，但是其實以他的境界和发心是某一种大乘菩萨道的发心的话，有很多事，可能你认为的有问题，這只是你自己的感受。</w:t>
      </w:r>
    </w:p>
    <w:p w:rsidR="00000000" w:rsidDel="00000000" w:rsidP="00000000" w:rsidRDefault="00000000" w:rsidRPr="00000000" w14:paraId="00000006">
      <w:pPr>
        <w:spacing w:line="360" w:lineRule="auto"/>
        <w:rPr/>
      </w:pPr>
      <w:r w:rsidDel="00000000" w:rsidR="00000000" w:rsidRPr="00000000">
        <w:rPr>
          <w:rFonts w:ascii="Arial Unicode MS" w:cs="Arial Unicode MS" w:eastAsia="Arial Unicode MS" w:hAnsi="Arial Unicode MS"/>
          <w:rtl w:val="0"/>
        </w:rPr>
        <w:t xml:space="preserve">所以，菩萨戒裡面，不是也有十不善的前幾種都是有可许的嗎? 這個是根据自己的发心而定功德或过失。</w:t>
      </w:r>
    </w:p>
    <w:p w:rsidR="00000000" w:rsidDel="00000000" w:rsidP="00000000" w:rsidRDefault="00000000" w:rsidRPr="00000000" w14:paraId="00000007">
      <w:pPr>
        <w:spacing w:line="360" w:lineRule="auto"/>
        <w:rPr/>
      </w:pPr>
      <w:r w:rsidDel="00000000" w:rsidR="00000000" w:rsidRPr="00000000">
        <w:rPr>
          <w:rFonts w:ascii="Arial Unicode MS" w:cs="Arial Unicode MS" w:eastAsia="Arial Unicode MS" w:hAnsi="Arial Unicode MS"/>
          <w:rtl w:val="0"/>
        </w:rPr>
        <w:t xml:space="preserve">但在小乘或者分别解脱戒裡面的話，就是定性的，其實没有什么开许。类似的，如果某个人的清净的见解已经不是你所能够直接了解的情况下，他做的事情有他的原因，所以，被另外的人所不理解。整体而言的話，修行道上也会有这些，不同層次的见、修、行這上面的差别。上层的肯定不会不理解下层的，下层有时不理解上层，而产生误解。</w:t>
      </w:r>
    </w:p>
    <w:p w:rsidR="00000000" w:rsidDel="00000000" w:rsidP="00000000" w:rsidRDefault="00000000" w:rsidRPr="00000000" w14:paraId="00000008">
      <w:pPr>
        <w:spacing w:line="360" w:lineRule="auto"/>
        <w:rPr/>
      </w:pPr>
      <w:r w:rsidDel="00000000" w:rsidR="00000000" w:rsidRPr="00000000">
        <w:rPr>
          <w:rFonts w:ascii="Arial Unicode MS" w:cs="Arial Unicode MS" w:eastAsia="Arial Unicode MS" w:hAnsi="Arial Unicode MS"/>
          <w:rtl w:val="0"/>
        </w:rPr>
        <w:t xml:space="preserve">在世间更是如此，如果没有任何信仰，或者信仰外道，种种的，导致外道如何看内道，以及世俗人怎样看修行人，这上面也会有这样那样的做法上的认同和不认同。所以，不论什么原因，現在在菩萨道中修安忍的修行，不要有那種失去慈悲心的嗔恨心。</w:t>
      </w:r>
      <w:r w:rsidDel="00000000" w:rsidR="00000000" w:rsidRPr="00000000">
        <w:rPr>
          <w:rFonts w:ascii="Arial Unicode MS" w:cs="Arial Unicode MS" w:eastAsia="Arial Unicode MS" w:hAnsi="Arial Unicode MS"/>
          <w:rtl w:val="0"/>
        </w:rPr>
        <w:t xml:space="preserve">应该对自己不了解的修安忍，对自己能够了解的，了解這些都是业和因果</w:t>
      </w:r>
      <w:r w:rsidDel="00000000" w:rsidR="00000000" w:rsidRPr="00000000">
        <w:rPr>
          <w:rFonts w:ascii="Arial Unicode MS" w:cs="Arial Unicode MS" w:eastAsia="Arial Unicode MS" w:hAnsi="Arial Unicode MS"/>
          <w:rtl w:val="0"/>
        </w:rPr>
        <w:t xml:space="preserve">。所以，如果是善业就随喜，如果是恶业，就替众生忏悔或者自己有这种过失。乃至于有人诽谤佛法，毁坏塔寺佛像都不应该生嗔 。所以，了解佛法僧本身不会被，以前佛有预言麼，就是佛、法、僧不会被外在的土、水、火、風而隐灭，主要不是这个原因，主要是慢慢的福报和共同的业，共业不清净的时候就逐渐消失，也不是一个人的作为可以让佛法消失，这些都要依赖个别和共同的业。個別的人，哪怕有佛法地方，也有很多没有任何佛法缘分的人，在这个世界上也有很多，共同的呢，就是说，佛法昌盛五千年以后慢慢就会隐没了。</w:t>
      </w:r>
    </w:p>
    <w:p w:rsidR="00000000" w:rsidDel="00000000" w:rsidP="00000000" w:rsidRDefault="00000000" w:rsidRPr="00000000" w14:paraId="00000009">
      <w:pPr>
        <w:spacing w:line="360" w:lineRule="auto"/>
        <w:rPr/>
      </w:pPr>
      <w:r w:rsidDel="00000000" w:rsidR="00000000" w:rsidRPr="00000000">
        <w:rPr>
          <w:rFonts w:ascii="Arial Unicode MS" w:cs="Arial Unicode MS" w:eastAsia="Arial Unicode MS" w:hAnsi="Arial Unicode MS"/>
          <w:rtl w:val="0"/>
        </w:rPr>
        <w:t xml:space="preserve">所以，今天我們学的是修安忍的功德。如果屋子正在着火，你把屋子里助燃的东西和正在燃烧的东西隔开的话，就不会让火势繼續蔓延，這個意思是說，当你能夠修安忍的话，嗔恨的过失就會到此为止。</w:t>
      </w:r>
    </w:p>
    <w:p w:rsidR="00000000" w:rsidDel="00000000" w:rsidP="00000000" w:rsidRDefault="00000000" w:rsidRPr="00000000" w14:paraId="0000000A">
      <w:pPr>
        <w:spacing w:line="360" w:lineRule="auto"/>
        <w:rPr>
          <w:color w:val="ff0000"/>
        </w:rPr>
      </w:pPr>
      <w:r w:rsidDel="00000000" w:rsidR="00000000" w:rsidRPr="00000000">
        <w:rPr>
          <w:rtl w:val="0"/>
        </w:rPr>
      </w:r>
    </w:p>
    <w:p w:rsidR="00000000" w:rsidDel="00000000" w:rsidP="00000000" w:rsidRDefault="00000000" w:rsidRPr="00000000" w14:paraId="0000000B">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如是心所贪，能助嗔火蔓。慮火烧德屋，應疾厭其彼。</w:t>
      </w:r>
    </w:p>
    <w:p w:rsidR="00000000" w:rsidDel="00000000" w:rsidP="00000000" w:rsidRDefault="00000000" w:rsidRPr="00000000" w14:paraId="0000000C">
      <w:pPr>
        <w:spacing w:line="360" w:lineRule="auto"/>
        <w:rPr>
          <w:color w:val="ff0000"/>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Fonts w:ascii="Arial Unicode MS" w:cs="Arial Unicode MS" w:eastAsia="Arial Unicode MS" w:hAnsi="Arial Unicode MS"/>
          <w:rtl w:val="0"/>
        </w:rPr>
        <w:t xml:space="preserve">贪和嗔常常如火和烟，燃料和燃烧的关系，常常走在一起。貪、嗔、痴這些都是在一起的。痴本身是贪、嗔之母，贪和嗔也是相互产生放大的因缘。好的事情是說相得益彰，贪嗔呢就是相互相应，导致烧毁安忍修行的功德。就是「一念嗔摧毁百劫善、千劫善、這種。意思是說，内心当中对于世间當中，主要是世間八法，就是裡面涵盖了所有的这种没有出离心导致的种种贪执，以及不了解利他的菩提心的功德，或者是相續當中没有菩提心也会增加嗔恨、自我傲慢的心，不了解现象的本质，而对于现象无自性，一切时刻占据於身心的相依。此处就是我们暂时拘留的居所，人生本是一个</w:t>
      </w:r>
      <w:r w:rsidDel="00000000" w:rsidR="00000000" w:rsidRPr="00000000">
        <w:rPr>
          <w:rFonts w:ascii="Arial Unicode MS" w:cs="Arial Unicode MS" w:eastAsia="Arial Unicode MS" w:hAnsi="Arial Unicode MS"/>
          <w:color w:val="ff0000"/>
          <w:rtl w:val="0"/>
        </w:rPr>
        <w:t xml:space="preserve">渐变年</w:t>
      </w:r>
      <w:r w:rsidDel="00000000" w:rsidR="00000000" w:rsidRPr="00000000">
        <w:rPr>
          <w:rFonts w:ascii="Arial Unicode MS" w:cs="Arial Unicode MS" w:eastAsia="Arial Unicode MS" w:hAnsi="Arial Unicode MS"/>
          <w:rtl w:val="0"/>
        </w:rPr>
        <w:t xml:space="preserve">，整個轮回道路上、解脱道上这些有漏的福报、有漏的善，没有任何究竟上的依靠，只是暂时修行的所依。所以基于这种，就是說，为什么贪会引起嗔呢？贪，得不到，或别人阻止的时候就心生嗔恨，或者说，「阻止我所欲」或者「给与我所不欲」，这种上面都有「欲」这种心，这种欲心强大的时候，变成說，自己有别人没有的時候，就會有骄傲，自己没有别人有又起嫉妒，因为有贪心。然後，都有的时候就会贪更好，这種在商业社会或者是世俗社会很明显，可以看到。所以，「所求不得」的时候会产生嗔，「不欲临」的时候会产生嗔恨的心，細微的或者粗大的，「爱别離」的时候就会有這種烦恼甚至是嗔恨的心，就像很多人际关系、男女关系，很多是這樣。当然「怨憎會苦」更是有嗔恨的心。</w:t>
      </w:r>
    </w:p>
    <w:p w:rsidR="00000000" w:rsidDel="00000000" w:rsidP="00000000" w:rsidRDefault="00000000" w:rsidRPr="00000000" w14:paraId="0000000E">
      <w:pPr>
        <w:spacing w:line="360" w:lineRule="auto"/>
        <w:rPr/>
      </w:pPr>
      <w:r w:rsidDel="00000000" w:rsidR="00000000" w:rsidRPr="00000000">
        <w:rPr>
          <w:rtl w:val="0"/>
        </w:rPr>
        <w:t xml:space="preserve"> </w:t>
      </w:r>
    </w:p>
    <w:p w:rsidR="00000000" w:rsidDel="00000000" w:rsidP="00000000" w:rsidRDefault="00000000" w:rsidRPr="00000000" w14:paraId="0000000F">
      <w:pPr>
        <w:spacing w:line="360" w:lineRule="auto"/>
        <w:rPr/>
      </w:pPr>
      <w:r w:rsidDel="00000000" w:rsidR="00000000" w:rsidRPr="00000000">
        <w:rPr>
          <w:rtl w:val="0"/>
        </w:rPr>
        <w:t xml:space="preserve"> </w:t>
      </w:r>
    </w:p>
    <w:p w:rsidR="00000000" w:rsidDel="00000000" w:rsidP="00000000" w:rsidRDefault="00000000" w:rsidRPr="00000000" w14:paraId="00000010">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如彼待杀者，断手获解脱，若以修行苦，离獄岂非善</w:t>
      </w:r>
    </w:p>
    <w:p w:rsidR="00000000" w:rsidDel="00000000" w:rsidP="00000000" w:rsidRDefault="00000000" w:rsidRPr="00000000" w14:paraId="00000011">
      <w:pPr>
        <w:spacing w:line="360" w:lineRule="auto"/>
        <w:rPr>
          <w:highlight w:val="yellow"/>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Fonts w:ascii="Arial Unicode MS" w:cs="Arial Unicode MS" w:eastAsia="Arial Unicode MS" w:hAnsi="Arial Unicode MS"/>
          <w:rtl w:val="0"/>
        </w:rPr>
        <w:t xml:space="preserve">就像野生动物被夹子夹住的时候，为了生存就像狼一样，有時候它可以把自己一只手咬断，或者是有些动物可以舍掉自己尾巴。类似的，人也会做出选择。如果能够舍财免灾的时候，大多数人会选择舍财，如果以鞭打或某一在方式来護命的话也会选择這個。類似的，他可以為了保護命，犧牲一隻手，斷手。同樣的，如果能够避免堕入到地狱的痛苦的话，那麼修安忍，承受某一种小苦，包括说对所贪的东西能夠割爱的方式免去继续以贪、嗔、痴，尤其是贪、嗔这两者为伍，导致很严重的大苦，能够避免的话，那现在，我们知道这些道理以後，修一些安忍、修出离心的时候，虽然有时有执着，但是覺得應該理上来修行，如法来行持人世间的事情和行为。所以，那岂不是用小的损失避免了大的痛苦?</w:t>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于今些微苦，若我不能忍，何不除嗔恚，地狱眾苦因，</w:t>
      </w:r>
    </w:p>
    <w:p w:rsidR="00000000" w:rsidDel="00000000" w:rsidP="00000000" w:rsidRDefault="00000000" w:rsidRPr="00000000" w14:paraId="00000015">
      <w:pPr>
        <w:spacing w:line="360" w:lineRule="auto"/>
        <w:rPr>
          <w:highlight w:val="yellow"/>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Fonts w:ascii="Arial Unicode MS" w:cs="Arial Unicode MS" w:eastAsia="Arial Unicode MS" w:hAnsi="Arial Unicode MS"/>
          <w:rtl w:val="0"/>
        </w:rPr>
        <w:t xml:space="preserve">所以嗔恨是堕地狱的主要的因。</w:t>
      </w:r>
    </w:p>
    <w:p w:rsidR="00000000" w:rsidDel="00000000" w:rsidP="00000000" w:rsidRDefault="00000000" w:rsidRPr="00000000" w14:paraId="00000017">
      <w:pPr>
        <w:spacing w:line="360" w:lineRule="auto"/>
        <w:rPr/>
      </w:pPr>
      <w:r w:rsidDel="00000000" w:rsidR="00000000" w:rsidRPr="00000000">
        <w:rPr>
          <w:rFonts w:ascii="Arial Unicode MS" w:cs="Arial Unicode MS" w:eastAsia="Arial Unicode MS" w:hAnsi="Arial Unicode MS"/>
          <w:rtl w:val="0"/>
        </w:rPr>
        <w:t xml:space="preserve">今生今世當中，我们连一点点小苦: 包括冷、热、酸、甜，别人的一句话呀，這樣就很难忍的话，这种苦是我们不希望得到的，也是难以忍受的，这很明显的。从世间角度稍稍病一下，这些都会很着急会想办法要立即解决问题。基于这种原因，我们更是很难忍受地狱的痛苦。</w:t>
      </w:r>
    </w:p>
    <w:p w:rsidR="00000000" w:rsidDel="00000000" w:rsidP="00000000" w:rsidRDefault="00000000" w:rsidRPr="00000000" w14:paraId="00000018">
      <w:pPr>
        <w:spacing w:line="360" w:lineRule="auto"/>
        <w:rPr/>
      </w:pPr>
      <w:r w:rsidDel="00000000" w:rsidR="00000000" w:rsidRPr="00000000">
        <w:rPr>
          <w:rFonts w:ascii="Arial Unicode MS" w:cs="Arial Unicode MS" w:eastAsia="Arial Unicode MS" w:hAnsi="Arial Unicode MS"/>
          <w:rtl w:val="0"/>
        </w:rPr>
        <w:t xml:space="preserve">地狱的时间长、痛苦大、感受深，包括敏感，对痛苦极度极度的敏感，这种的苦难以想象。如果一个人坐牢的话都有自杀的心，如果名誉不好，或者是损失财物，或者是面临今生今世的死亡，都不一定下地獄，哪怕是再一次投身三善道，也肯定会觉得非常害怕。那堕入地狱的话當然是更恐怖。</w:t>
      </w:r>
    </w:p>
    <w:p w:rsidR="00000000" w:rsidDel="00000000" w:rsidP="00000000" w:rsidRDefault="00000000" w:rsidRPr="00000000" w14:paraId="00000019">
      <w:pPr>
        <w:spacing w:line="360" w:lineRule="auto"/>
        <w:rPr/>
      </w:pPr>
      <w:r w:rsidDel="00000000" w:rsidR="00000000" w:rsidRPr="00000000">
        <w:rPr>
          <w:rFonts w:ascii="Arial Unicode MS" w:cs="Arial Unicode MS" w:eastAsia="Arial Unicode MS" w:hAnsi="Arial Unicode MS"/>
          <w:rtl w:val="0"/>
        </w:rPr>
        <w:t xml:space="preserve">所以，这个因呢，就是堕入地狱的因，就是要降伏嗔，用安忍的心。小我不忍的話，为什么堕地狱的因造的时候不害怕呢？这个是不合理的。小苦我们都受不了，那大苦的因我们更应该非常小心，谨小慎微，像說，头上放了水一样，走路的时候不小心水會洒出来一樣，</w:t>
      </w:r>
      <w:r w:rsidDel="00000000" w:rsidR="00000000" w:rsidRPr="00000000">
        <w:rPr>
          <w:rFonts w:ascii="Arial Unicode MS" w:cs="Arial Unicode MS" w:eastAsia="Arial Unicode MS" w:hAnsi="Arial Unicode MS"/>
          <w:rtl w:val="0"/>
        </w:rPr>
        <w:t xml:space="preserve">平时心情、情趣呀，态度呀，虽然有時候因為俱生我执及后天形成的种种错误的观念而缺乏這種的觉知</w:t>
      </w:r>
      <w:r w:rsidDel="00000000" w:rsidR="00000000" w:rsidRPr="00000000">
        <w:rPr>
          <w:rFonts w:ascii="Arial Unicode MS" w:cs="Arial Unicode MS" w:eastAsia="Arial Unicode MS" w:hAnsi="Arial Unicode MS"/>
          <w:rtl w:val="0"/>
        </w:rPr>
        <w:t xml:space="preserve">。但是，這時候，非常重要，要了解，如果真的有严刑峻罚，非常厲害的這種懲罰，我们都有非常小心，害怕。比如交通懲罰，交通懲罰一般也不太嚴重，如果你闯红灯，給妳罰一万塊錢或十万塊錢，這樣你会害怕，或者是某某伤害人，會投入大牢，會監禁很长时间，這樣也很害怕，但比这更严重不知多少倍的其实就是嗔恨本身，這個没有人管，没有社会、政府出来，管检察官出来起诉你，最后，比其他的這些小苦惩罚更大的就是嗔恨的因导致的这种苦。</w:t>
      </w:r>
    </w:p>
    <w:p w:rsidR="00000000" w:rsidDel="00000000" w:rsidP="00000000" w:rsidRDefault="00000000" w:rsidRPr="00000000" w14:paraId="0000001A">
      <w:pPr>
        <w:spacing w:line="360" w:lineRule="auto"/>
        <w:rPr/>
      </w:pPr>
      <w:r w:rsidDel="00000000" w:rsidR="00000000" w:rsidRPr="00000000">
        <w:rPr>
          <w:rFonts w:ascii="Arial Unicode MS" w:cs="Arial Unicode MS" w:eastAsia="Arial Unicode MS" w:hAnsi="Arial Unicode MS"/>
          <w:rtl w:val="0"/>
        </w:rPr>
        <w:t xml:space="preserve">所以，能够避免这种痛苦，嗔恨的蔓延要舍弃，烧毁功德的嗔恨的蔓延，就是以小苦来避免大苦，乃至於避免地狱、下三道的因就是修安忍的功德。一修安忍，这些损失功德、下地狱、精神痛苦、来世遭殃，這種的就會被消除。</w:t>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highlight w:val="yellow"/>
        </w:rPr>
      </w:pPr>
      <w:r w:rsidDel="00000000" w:rsidR="00000000" w:rsidRPr="00000000">
        <w:rPr>
          <w:rFonts w:ascii="Arial Unicode MS" w:cs="Arial Unicode MS" w:eastAsia="Arial Unicode MS" w:hAnsi="Arial Unicode MS"/>
          <w:highlight w:val="yellow"/>
          <w:rtl w:val="0"/>
        </w:rPr>
        <w:t xml:space="preserve">为欲曾千返，堕獄受烧烤 ，然於自他利，今尤未承辦</w:t>
      </w:r>
    </w:p>
    <w:p w:rsidR="00000000" w:rsidDel="00000000" w:rsidP="00000000" w:rsidRDefault="00000000" w:rsidRPr="00000000" w14:paraId="0000001D">
      <w:pPr>
        <w:spacing w:line="360" w:lineRule="auto"/>
        <w:rPr>
          <w:highlight w:val="yellow"/>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Fonts w:ascii="Arial Unicode MS" w:cs="Arial Unicode MS" w:eastAsia="Arial Unicode MS" w:hAnsi="Arial Unicode MS"/>
          <w:rtl w:val="0"/>
        </w:rPr>
        <w:t xml:space="preserve">我们轮回当中的人呢，众生呢，因为贪欲受阻，常常「为欲曾千返」。欲界的众生贪心为主导，打頭的狀態，明顯的，比如說，贪食物、贪财物、贪性，尤其欲界当中講到，以性为主。這樣子，最根本，背后是执着实有的心和恒常的心，就是常、一、自主的這種的心，才会有这种贪心。如果，即時恆修无常、即時修无我，即時修這些，带来的各自的因和果，会稍稍改变这种的状态。</w:t>
      </w:r>
    </w:p>
    <w:p w:rsidR="00000000" w:rsidDel="00000000" w:rsidP="00000000" w:rsidRDefault="00000000" w:rsidRPr="00000000" w14:paraId="0000001F">
      <w:pPr>
        <w:spacing w:line="360" w:lineRule="auto"/>
        <w:rPr/>
      </w:pPr>
      <w:r w:rsidDel="00000000" w:rsidR="00000000" w:rsidRPr="00000000">
        <w:rPr>
          <w:rFonts w:ascii="Arial Unicode MS" w:cs="Arial Unicode MS" w:eastAsia="Arial Unicode MS" w:hAnsi="Arial Unicode MS"/>
          <w:rtl w:val="0"/>
        </w:rPr>
        <w:t xml:space="preserve">然後，进而是世间八法的种种状态。</w:t>
      </w:r>
    </w:p>
    <w:p w:rsidR="00000000" w:rsidDel="00000000" w:rsidP="00000000" w:rsidRDefault="00000000" w:rsidRPr="00000000" w14:paraId="00000020">
      <w:pPr>
        <w:spacing w:line="360" w:lineRule="auto"/>
        <w:rPr/>
      </w:pPr>
      <w:r w:rsidDel="00000000" w:rsidR="00000000" w:rsidRPr="00000000">
        <w:rPr>
          <w:rFonts w:ascii="Arial Unicode MS" w:cs="Arial Unicode MS" w:eastAsia="Arial Unicode MS" w:hAnsi="Arial Unicode MS"/>
          <w:rtl w:val="0"/>
        </w:rPr>
        <w:t xml:space="preserve">所以，贪欲受阻嗔恨其他的人，这样的原因，我曾经历过千百次堕入到下三道，受到地狱烈火的炙烤。然後說，尽管吃了这么多苦头，经历过这么多的苦难，但真正如何自利利他，卻沒有成就，没有全然的了解；就是害自己和他人，给予的贪嗔的放纵以後，這個曾经发生过很多次。究竟的利乐上面没有承办，相对的利乐上面肯定有所承办，所以，才会有在三善道中继续投生。但是，究竟的承办自他的利樂，登地、成佛的利樂還沒有承辦。這個应该是我们的究竟的目的，而不是一直在一种错误上重复摔跤、摔跤很多次，而没有吸取任何经验教训。</w:t>
      </w:r>
    </w:p>
    <w:p w:rsidR="00000000" w:rsidDel="00000000" w:rsidP="00000000" w:rsidRDefault="00000000" w:rsidRPr="00000000" w14:paraId="00000021">
      <w:pPr>
        <w:spacing w:line="360" w:lineRule="auto"/>
        <w:rPr/>
      </w:pPr>
      <w:r w:rsidDel="00000000" w:rsidR="00000000" w:rsidRPr="00000000">
        <w:rPr>
          <w:rFonts w:ascii="Arial Unicode MS" w:cs="Arial Unicode MS" w:eastAsia="Arial Unicode MS" w:hAnsi="Arial Unicode MS"/>
          <w:rtl w:val="0"/>
        </w:rPr>
        <w:t xml:space="preserve">所以，我們稍稍安住一下。</w:t>
      </w:r>
    </w:p>
    <w:p w:rsidR="00000000" w:rsidDel="00000000" w:rsidP="00000000" w:rsidRDefault="00000000" w:rsidRPr="00000000" w14:paraId="00000022">
      <w:pPr>
        <w:spacing w:line="360" w:lineRule="auto"/>
        <w:rPr/>
      </w:pPr>
      <w:r w:rsidDel="00000000" w:rsidR="00000000" w:rsidRPr="00000000">
        <w:rPr>
          <w:rtl w:val="0"/>
        </w:rPr>
        <w:t xml:space="preserve">19.23</w:t>
      </w:r>
    </w:p>
    <w:p w:rsidR="00000000" w:rsidDel="00000000" w:rsidP="00000000" w:rsidRDefault="00000000" w:rsidRPr="00000000" w14:paraId="00000023">
      <w:pPr>
        <w:spacing w:line="360" w:lineRule="auto"/>
        <w:rPr/>
      </w:pPr>
      <w:r w:rsidDel="00000000" w:rsidR="00000000" w:rsidRPr="00000000">
        <w:rPr>
          <w:rtl w:val="0"/>
        </w:rPr>
        <w:t xml:space="preserve">20.46</w:t>
      </w:r>
    </w:p>
    <w:p w:rsidR="00000000" w:rsidDel="00000000" w:rsidP="00000000" w:rsidRDefault="00000000" w:rsidRPr="00000000" w14:paraId="00000024">
      <w:pPr>
        <w:spacing w:line="360" w:lineRule="auto"/>
        <w:rPr/>
      </w:pPr>
      <w:r w:rsidDel="00000000" w:rsidR="00000000" w:rsidRPr="00000000">
        <w:rPr>
          <w:rFonts w:ascii="Arial Unicode MS" w:cs="Arial Unicode MS" w:eastAsia="Arial Unicode MS" w:hAnsi="Arial Unicode MS"/>
          <w:rtl w:val="0"/>
        </w:rPr>
        <w:t xml:space="preserve">贪欲裡面肯定是要分好些种。有些不一定是贪，比如說你口渴的時候想喝水，或者是冷的时候想要到热的地方去，这些是比较寻常的状态。如果你看到花，覺得很好看，這就沒什麼，然後，瞌睡时想睡觉，或者累的时候想休息，做久了想动，站久了想坐，這種。</w:t>
      </w:r>
      <w:r w:rsidDel="00000000" w:rsidR="00000000" w:rsidRPr="00000000">
        <w:rPr>
          <w:rFonts w:ascii="Arial Unicode MS" w:cs="Arial Unicode MS" w:eastAsia="Arial Unicode MS" w:hAnsi="Arial Unicode MS"/>
          <w:rtl w:val="0"/>
        </w:rPr>
        <w:t xml:space="preserve">如果一直念念不忘某种的东西，或者欲望一直得不到任何满足，如再多的时候還想要更多。</w:t>
      </w:r>
      <w:r w:rsidDel="00000000" w:rsidR="00000000" w:rsidRPr="00000000">
        <w:rPr>
          <w:rFonts w:ascii="Arial Unicode MS" w:cs="Arial Unicode MS" w:eastAsia="Arial Unicode MS" w:hAnsi="Arial Unicode MS"/>
          <w:rtl w:val="0"/>
        </w:rPr>
        <w:t xml:space="preserve">以前有人有一千双鞋子，类似积累很多东西。包括很多東西上面非常不舍，或者有些時候贪多，有些時候一直念念不忘。如果像水里写字一樣。。。  </w:t>
        <w:tab/>
      </w:r>
      <w:r w:rsidDel="00000000" w:rsidR="00000000" w:rsidRPr="00000000">
        <w:rPr>
          <w:rFonts w:ascii="Arial Unicode MS" w:cs="Arial Unicode MS" w:eastAsia="Arial Unicode MS" w:hAnsi="Arial Unicode MS"/>
          <w:rtl w:val="0"/>
        </w:rPr>
        <w:t xml:space="preserve">恒常的实有的执着，据为己有的执着、一种一直都念念不忘的，某种的，羡慕也好，这方面的欲求很盛，一直都变成另外一些障碍。不论他是贪名、色、财、位、权，這些都算。如果别人拥有的时候，很生氣、很不开心，因为自己没有而很沮丧，这些都是受贪的影响。</w:t>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Fonts w:ascii="Arial Unicode MS" w:cs="Arial Unicode MS" w:eastAsia="Arial Unicode MS" w:hAnsi="Arial Unicode MS"/>
          <w:rtl w:val="0"/>
        </w:rPr>
        <w:t xml:space="preserve">晚上9:00一起唸誦。唱誦。</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Fonts w:ascii="Arial Unicode MS" w:cs="Arial Unicode MS" w:eastAsia="Arial Unicode MS" w:hAnsi="Arial Unicode MS"/>
          <w:rtl w:val="0"/>
        </w:rPr>
        <w:t xml:space="preserve">祈请十方一切出有怀正等觉及十地菩萨摩诃萨及诸位大金刚上师垂念我:</w:t>
      </w:r>
    </w:p>
    <w:p w:rsidR="00000000" w:rsidDel="00000000" w:rsidP="00000000" w:rsidRDefault="00000000" w:rsidRPr="00000000" w14:paraId="00000029">
      <w:pPr>
        <w:spacing w:line="360" w:lineRule="auto"/>
        <w:rPr/>
      </w:pPr>
      <w:r w:rsidDel="00000000" w:rsidR="00000000" w:rsidRPr="00000000">
        <w:rPr>
          <w:rtl w:val="0"/>
        </w:rPr>
      </w:r>
    </w:p>
    <w:p w:rsidR="00000000" w:rsidDel="00000000" w:rsidP="00000000" w:rsidRDefault="00000000" w:rsidRPr="00000000" w14:paraId="0000002A">
      <w:pPr>
        <w:spacing w:line="360" w:lineRule="auto"/>
        <w:rPr/>
      </w:pPr>
      <w:r w:rsidDel="00000000" w:rsidR="00000000" w:rsidRPr="00000000">
        <w:rPr>
          <w:rFonts w:ascii="Arial Unicode MS" w:cs="Arial Unicode MS" w:eastAsia="Arial Unicode MS" w:hAnsi="Arial Unicode MS"/>
          <w:rtl w:val="0"/>
        </w:rPr>
        <w:t xml:space="preserve">乃至菩提果，皈依诸如来，正法菩萨众，如是亦皈依(三遍)</w:t>
      </w:r>
    </w:p>
    <w:p w:rsidR="00000000" w:rsidDel="00000000" w:rsidP="00000000" w:rsidRDefault="00000000" w:rsidRPr="00000000" w14:paraId="0000002B">
      <w:pPr>
        <w:spacing w:line="360" w:lineRule="auto"/>
        <w:rPr/>
      </w:pPr>
      <w:r w:rsidDel="00000000" w:rsidR="00000000" w:rsidRPr="00000000">
        <w:rPr>
          <w:rtl w:val="0"/>
        </w:rPr>
      </w:r>
    </w:p>
    <w:p w:rsidR="00000000" w:rsidDel="00000000" w:rsidP="00000000" w:rsidRDefault="00000000" w:rsidRPr="00000000" w14:paraId="0000002C">
      <w:pPr>
        <w:spacing w:line="360" w:lineRule="auto"/>
        <w:rPr/>
      </w:pPr>
      <w:r w:rsidDel="00000000" w:rsidR="00000000" w:rsidRPr="00000000">
        <w:rPr>
          <w:rFonts w:ascii="Arial Unicode MS" w:cs="Arial Unicode MS" w:eastAsia="Arial Unicode MS" w:hAnsi="Arial Unicode MS"/>
          <w:rtl w:val="0"/>
        </w:rPr>
        <w:t xml:space="preserve">如昔诸善逝，先发菩提心，复次循序住，菩萨诸学处，</w:t>
      </w:r>
    </w:p>
    <w:p w:rsidR="00000000" w:rsidDel="00000000" w:rsidP="00000000" w:rsidRDefault="00000000" w:rsidRPr="00000000" w14:paraId="0000002D">
      <w:pPr>
        <w:spacing w:line="360" w:lineRule="auto"/>
        <w:rPr/>
      </w:pPr>
      <w:r w:rsidDel="00000000" w:rsidR="00000000" w:rsidRPr="00000000">
        <w:rPr>
          <w:rFonts w:ascii="Arial Unicode MS" w:cs="Arial Unicode MS" w:eastAsia="Arial Unicode MS" w:hAnsi="Arial Unicode MS"/>
          <w:rtl w:val="0"/>
        </w:rPr>
        <w:t xml:space="preserve">如是为利生，我发菩提心，復於诸学处，次第勤修学(三遍)</w:t>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spacing w:line="360" w:lineRule="auto"/>
        <w:rPr/>
      </w:pPr>
      <w:r w:rsidDel="00000000" w:rsidR="00000000" w:rsidRPr="00000000">
        <w:rPr>
          <w:rFonts w:ascii="Arial Unicode MS" w:cs="Arial Unicode MS" w:eastAsia="Arial Unicode MS" w:hAnsi="Arial Unicode MS"/>
          <w:rtl w:val="0"/>
        </w:rPr>
        <w:t xml:space="preserve">今生我获福，胜得此人身，复生如来子，而后吾当为，宜乎佛祖业，慎莫染污此，無垢尊贵種，犹如目盲人，</w:t>
      </w:r>
      <w:r w:rsidDel="00000000" w:rsidR="00000000" w:rsidRPr="00000000">
        <w:rPr>
          <w:rFonts w:ascii="Arial Unicode MS" w:cs="Arial Unicode MS" w:eastAsia="Arial Unicode MS" w:hAnsi="Arial Unicode MS"/>
          <w:highlight w:val="white"/>
          <w:rtl w:val="0"/>
        </w:rPr>
        <w:t xml:space="preserve">废聚</w:t>
      </w:r>
      <w:r w:rsidDel="00000000" w:rsidR="00000000" w:rsidRPr="00000000">
        <w:rPr>
          <w:rFonts w:ascii="Arial Unicode MS" w:cs="Arial Unicode MS" w:eastAsia="Arial Unicode MS" w:hAnsi="Arial Unicode MS"/>
          <w:rtl w:val="0"/>
        </w:rPr>
        <w:t xml:space="preserve">获至宝，生此菩提性心，如是我何幸，</w:t>
      </w:r>
      <w:r w:rsidDel="00000000" w:rsidR="00000000" w:rsidRPr="00000000">
        <w:rPr>
          <w:rFonts w:ascii="Arial Unicode MS" w:cs="Arial Unicode MS" w:eastAsia="Arial Unicode MS" w:hAnsi="Arial Unicode MS"/>
          <w:highlight w:val="white"/>
          <w:rtl w:val="0"/>
        </w:rPr>
        <w:t xml:space="preserve">今於</w:t>
      </w:r>
      <w:r w:rsidDel="00000000" w:rsidR="00000000" w:rsidRPr="00000000">
        <w:rPr>
          <w:rFonts w:ascii="Arial Unicode MS" w:cs="Arial Unicode MS" w:eastAsia="Arial Unicode MS" w:hAnsi="Arial Unicode MS"/>
          <w:highlight w:val="white"/>
          <w:rtl w:val="0"/>
        </w:rPr>
        <w:t xml:space="preserve">怙</w:t>
      </w:r>
      <w:r w:rsidDel="00000000" w:rsidR="00000000" w:rsidRPr="00000000">
        <w:rPr>
          <w:rFonts w:ascii="Arial Unicode MS" w:cs="Arial Unicode MS" w:eastAsia="Arial Unicode MS" w:hAnsi="Arial Unicode MS"/>
          <w:highlight w:val="white"/>
          <w:rtl w:val="0"/>
        </w:rPr>
        <w:t xml:space="preserve">主前</w:t>
      </w:r>
      <w:r w:rsidDel="00000000" w:rsidR="00000000" w:rsidRPr="00000000">
        <w:rPr>
          <w:rFonts w:ascii="Arial Unicode MS" w:cs="Arial Unicode MS" w:eastAsia="Arial Unicode MS" w:hAnsi="Arial Unicode MS"/>
          <w:highlight w:val="white"/>
          <w:rtl w:val="0"/>
        </w:rPr>
        <w:t xml:space="preserve">，筵眾為上賓，宴饗成佛樂，普願皆歡喜</w:t>
      </w:r>
      <w:r w:rsidDel="00000000" w:rsidR="00000000" w:rsidRPr="00000000">
        <w:rPr>
          <w:rFonts w:ascii="Arial Unicode MS" w:cs="Arial Unicode MS" w:eastAsia="Arial Unicode MS" w:hAnsi="Arial Unicode MS"/>
          <w:rtl w:val="0"/>
        </w:rPr>
        <w:t xml:space="preserve">，菩提心妙道，为生者当是，</w:t>
      </w:r>
      <w:r w:rsidDel="00000000" w:rsidR="00000000" w:rsidRPr="00000000">
        <w:rPr>
          <w:rFonts w:ascii="Arial Unicode MS" w:cs="Arial Unicode MS" w:eastAsia="Arial Unicode MS" w:hAnsi="Arial Unicode MS"/>
          <w:rtl w:val="0"/>
        </w:rPr>
        <w:t xml:space="preserve">已生勿退失，</w:t>
      </w:r>
      <w:r w:rsidDel="00000000" w:rsidR="00000000" w:rsidRPr="00000000">
        <w:rPr>
          <w:rFonts w:ascii="Arial Unicode MS" w:cs="Arial Unicode MS" w:eastAsia="Arial Unicode MS" w:hAnsi="Arial Unicode MS"/>
          <w:rtl w:val="0"/>
        </w:rPr>
        <w:t xml:space="preserve">辗转亦增长，愿不舍覺心，委身菩提心，诸佛恒提携，断尽诸魔业，愿菩萨如意，成办众生利，愿有情悉得，怙主慈护念，愿众生得乐，诸恶趣永尽，愿登地菩萨，彼愿皆成就。</w:t>
      </w:r>
    </w:p>
    <w:p w:rsidR="00000000" w:rsidDel="00000000" w:rsidP="00000000" w:rsidRDefault="00000000" w:rsidRPr="00000000" w14:paraId="0000003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