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93</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安忍品</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「入行论」的部分裡面，之前讲到怎样去忍耐，忍的时候，对造业的人不要有嗔恨的心，以這種的方式。其实，这些每一个教导都非常重要。</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要不然，我覺得这个人的做法稍稍觉得不如法，因为有各种比较。如果你是一个以分别解脱戒为重的人，覺得这个就是你所受持的最主要的戒，那你会很多看不惯，或者说觉得这个不对、那个不对，有這樣的看法與要求。但之前，主要是对自己可以有这種的要求，但对别人有同样的要求的时候都会产生烦恼。所以說，同样的人，你觉得他有过失，但是其實以他的境界和发心是某一种大乘菩萨道的发心的话，有很多事，可能你认为的有问题，這只是你自己的感受。</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所以，菩萨戒裡面，不是也有十不善的前幾種都是有可许的嗎? 這個是根据自己的发心而定功德或过失。</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但在小乘或者分别解脱戒裡面的話，就是定性的，其實没有什么开许。类似的，如果某个人的清净的见解已经不是你所能够直接了解的情况下，他做的事情有他的原因，所以，被另外的人所不理解。整体而言的話，修行道上也会有这些，不同層次的见、修、行這上面的差别。上层的肯定不会不理解下层的，下层有时不理解上层，而产生误解。</w:t>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在世间更是如此，如果没有任何信仰，或者信仰外道，种种的，导致外道如何看内道，以及世俗人怎样看修行人，这上面也会有这样那样的做法上的认同和不认同。所以，不论什么原因，現在在菩萨道中修安忍的修行，不要有那種失去慈悲心的嗔恨心。应该对自己不了解的修安忍，对自己能够了解的，了解這些都是业和因果。所以，如果是善业就随喜，如果是恶业，就替众生忏悔或者自己有这种过失。乃至于有人诽谤佛法，毁坏塔寺佛像都不应该生嗔 。所以，了解佛法僧本身不会被，以前佛有预言，就是佛、法、僧不会被外在的土、水、火、風而隐灭，主要不是这个原因，主要是慢慢的福报和共同的业，共业不清净的时候就逐渐消失，也不是一个人的作为可以让佛法消失，这些都要依赖个别和共同的业。個別的人，哪怕有佛法地方，也有很多没有任何佛法缘分的人，在这个世界上也有很多，共同的呢，就是说，佛法昌盛五千年以后慢慢就会隐没了。</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所以，今天我們学的是修安忍的功德。如果屋子正在着火，你把屋子里助燃的东西和正在燃烧的东西隔开的话，就不会让火势繼續蔓延，這個意思是說，当你能夠修安忍的话，嗔恨的过失就會到此为止。</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如是心所贪，能助嗔火蔓。慮火烧德屋，應疾厭其彼。</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贪和嗔常常如火和烟，燃料和燃烧的关系，常常走在一起。貪、嗔、痴這些都是在一起的。痴本身是贪、嗔之母，贪和嗔也是相互产生放大的因缘。好的事情是說相得益彰，贪嗔呢就是相互相应，导致烧毁安忍修行的功德。就是「一念嗔摧毁百劫善、千劫善、這種。意思是說，内心当中对于世间當中，主要是世間八法，就是裡面涵盖了所有的这种没有出离心导致的种种贪执，以及不了解利他的菩提心的功德，或者是相續當中没有菩提心也会增加嗔恨、自我傲慢的心，不了解现象的本质，而对于现象无自性，一切时刻占据於身心的相依。此处就是我们暂时拘留的居所，人生本是一个渐变年，整個轮回道路上、解脱道上这些有漏的福报、有漏的善，没有任何究竟上的依靠，只是暂时修行的所依。所以基于这种，就是說，为什么贪会引起嗔呢？贪，得不到，或别人阻止的时候就心生嗔恨，或者说，「阻止我所欲」或者「给与我所不欲」，这种上面都有「欲」这种心，这种欲心强大的时候，变成說，自己有别人没有的時候，就會有骄傲，自己没有别人有又起嫉妒，因为有贪心。然後，都有的时候就会贪更好，这種在商业社会或者是世俗社会很明显，可以看到。所以，「所求不得」的时候会产生嗔，「不欲临」的时候会产生嗔恨的心，細微的或者粗大的，「爱别離」的时候就会有這種烦恼甚至是嗔恨的心，就像很多人际关系、男女关系，很多是這樣。当然「怨憎會苦」更是有嗔恨的心。</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如彼待杀者，断手获解脱，若以修行苦，离獄岂非善</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就像野生动物被夹子夹住的时候，为了生存就像狼一样，有時候它可以把自己一只手咬断，或者是有些动物可以舍掉自己尾巴。类似的，人也会做出选择。如果能够舍财免灾的时候，大多数人会选择舍财，如果以鞭打或某一在方式来護命的话也会选择這個。類似的，他可以為了保護命，犧牲一隻手，斷手。同樣的，如果能够避免堕入到地狱的痛苦的话，那麼修安忍，承受某一种小苦，包括说对所贪的东西能夠割爱的方式免去继续以贪、嗔、痴，尤其是贪、嗔这两者为伍，导致很严重的大苦，能够避免的话，那现在，我们知道这些道理以後，修一些安忍、修出离心的时候，虽然有时有执着，但是覺得應該理上来修行，如法来行持人世间的事情和行为。所以，那岂不是用小的损失避免了大的痛苦?</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于今些微苦，若我不能忍，何不除嗔恚，地狱眾苦因，</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所以嗔恨是堕地狱的主要的因。</w:t>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今生今世當中，我们连一点点小苦: 包括冷、热、酸、甜，别人的一句话呀，這樣就很难忍的话，这种苦是我们不希望得到的，也是难以忍受的，这很明显的。从世间角度稍稍病一下，这些都会很着急会想办法要立即解决问题。基于这种原因，我们更是很难忍受地狱的痛苦。</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地狱的时间长、痛苦大、感受深，包括敏感，对痛苦极度极度的敏感，这种的苦难以想象。如果一个人坐牢的话都有自杀的心，如果名誉不好，或者是损失财物，或者是面临今生今世的死亡，都不一定下地獄，哪怕是再一次投身三善道，也肯定会觉得非常害怕。那堕入地狱的话當然是更恐怖。</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所以，这个因呢，就是堕入地狱的因，就是要降伏嗔，用安忍的心。小我不忍的話，为什么堕地狱的因造的时候不害怕呢？这个是不合理的。小苦我们都受不了，那大苦的因我们更应该非常小心，谨小慎微，像說，头上放了水一样，走路的时候不小心水會洒出来一樣，平时心情、情趣呀，态度呀，虽然有時候因為俱生我执及后天形成的种种错误的观念而缺乏這種的觉知。但是，這時候，非常重要，要了解，如果真的有严刑峻罚，非常厲害的這種懲罰，我们都有非常小心，害怕。比如交通懲罰，交通懲罰一般也不太嚴重，如果你闯红灯，給妳罰一万塊錢或十万塊錢，這樣你会害怕，或者是某某伤害人，會投入大牢，會監禁很长时间，這樣也很害怕，但比这更严重不知多少倍的其实就是嗔恨本身，這個没有人管，没有社会、政府出来，管检察官出来起诉你，最后，比其他的這些小苦惩罚更大的就是嗔恨的因导致的这种苦。</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所以，能够避免这种痛苦，嗔恨的蔓延要舍弃，烧毁功德的嗔恨的蔓延，就是以小苦来避免大苦，乃至於避免地狱、下三道的因就是修安忍的功德。一修安忍，这些损失功德、下地狱、精神痛苦、来世遭殃，這種的就會被消除。</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为欲曾千返，堕獄受烧烤 ，然於自他利，今尤未承辦</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我们轮回当中的人呢，众生呢，因为贪欲受阻，常常「为欲曾千返」。欲界的众生贪心为主导，打頭的狀態，明顯的，比如說，贪食物、贪财物、贪性，尤其欲界当中講到，以性为主。這樣子，最根本，背后是执着实有的心和恒常的心，就是常、一、自主的這種的心，才会有这种贪心。如果，即時恆修无常、即時修无我，即時修這些，带来的各自的因和果，会稍稍改变这种的状态。</w:t>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然後，进而是世间八法的种种状态。</w:t>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所以，贪欲受阻嗔恨其他的人，这样的原因，我曾经历过千百次堕入到下三道，受到地狱烈火的炙烤。然後說，尽管吃了这么多苦头，经历过这么多的苦难，但真正如何自利利他，卻沒有成就，没有全然的了解；就是害自己和他人，给予的贪嗔的放纵以後，這個曾经发生过很多次。究竟的利乐上面没有承办，相对的利乐上面肯定有所承办，所以，才会有在三善道中继续投生。但是，究竟的承办自他的利樂，登地、成佛的利樂還沒有承辦。這個应该是我们的究竟的目的，而不是一直在一种错误上重复摔跤、摔跤很多次，而没有吸取任何经验教训。</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所以，我們稍稍安住一下。</w:t>
      </w:r>
    </w:p>
    <w:p w:rsidR="00000000" w:rsidDel="00000000" w:rsidP="00000000" w:rsidRDefault="00000000" w:rsidRPr="00000000" w14:paraId="00000022">
      <w:pPr>
        <w:rPr/>
      </w:pPr>
      <w:r w:rsidDel="00000000" w:rsidR="00000000" w:rsidRPr="00000000">
        <w:rPr>
          <w:rtl w:val="0"/>
        </w:rPr>
        <w:t xml:space="preserve">19.23</w:t>
      </w:r>
    </w:p>
    <w:p w:rsidR="00000000" w:rsidDel="00000000" w:rsidP="00000000" w:rsidRDefault="00000000" w:rsidRPr="00000000" w14:paraId="00000023">
      <w:pPr>
        <w:rPr/>
      </w:pPr>
      <w:r w:rsidDel="00000000" w:rsidR="00000000" w:rsidRPr="00000000">
        <w:rPr>
          <w:rtl w:val="0"/>
        </w:rPr>
        <w:t xml:space="preserve">20.46</w:t>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贪欲裡面肯定是要分好些种。有些不一定是贪，比如說你口渴的時候想喝水，或者是冷的时候想要到热的地方去，这些是比较寻常的状态。如果你看到花，覺得很好看，這就沒什麼，然後，瞌睡时想睡觉，或者累的时候想休息，做久了想动，站久了想坐，這種。如果一直念念不忘某种的东西，或者欲望一直得不到任何满足，如再多的时候還想要更多。以前有人有一千双鞋子，类似积累很多东西。包括很多東西上面非常不舍，或者有些時候贪多，有些時候一直念念不忘。如果像水里写字一樣，虽然那种不是？。。贪心的状态，  ​恒常的实有的执着，据为己有的执着、一种一直都念念不忘的，某种的，羡慕也好，这方面的欲求很盛，一直都变成另外一些障碍。不论他是贪名、色、财、位、权，這些都算。如果别人拥有的时候，很生氣、很不开心，因为自己没有而很沮丧，这些都是受贪的影响。</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晚上9:00一起唸誦《入菩萨行论》</w:t>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唱誦。</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祈请十方一切出有怀正等觉及十地菩萨摩诃萨及诸位大金刚上师垂念我:</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乃至菩提果，皈依诸如来，正法菩萨众，如是亦皈依(三遍)</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如昔诸善逝，先发菩提心，复次循序住，菩萨诸学处，</w:t>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如是为利生，我发菩提心，復於诸学处，次第勤修学(三遍)</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今生我获福，胜得此人身，复生如来子，而后吾当为，宜乎佛祖业，慎莫染污此，無垢尊贵種，犹如目盲人，废聚获至宝，生此菩提性心，如是我何幸，今於怙主前，筵眾為上賓，宴饗成佛樂，普願皆歡喜，菩提心妙道，为生者当是，已生勿退失，辗转亦增长，愿不舍覺心，委身菩提心，诸佛恒提携，断尽诸魔业，愿菩萨如意，成办众生利，愿有情悉得，怙主慈护念，愿众生得乐，诸恶趣永尽，愿登地菩萨，彼愿皆成就。</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Arial Unicode MS" w:cs="Arial Unicode MS" w:eastAsia="Arial Unicode MS" w:hAnsi="Arial Unicode MS"/>
          <w:rtl w:val="0"/>
        </w:rPr>
        <w:t xml:space="preserve">此福已得一切智，摧伏一切過患敵，生老病死猶波濤，願度有海諸有情。</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