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107</w:t>
      </w:r>
    </w:p>
    <w:p w:rsidR="00000000" w:rsidDel="00000000" w:rsidP="00000000" w:rsidRDefault="00000000" w:rsidRPr="00000000" w14:paraId="00000002">
      <w:pPr>
        <w:rPr>
          <w:color w:val="222222"/>
        </w:rPr>
      </w:pPr>
      <w:r w:rsidDel="00000000" w:rsidR="00000000" w:rsidRPr="00000000">
        <w:rPr>
          <w:rFonts w:ascii="Arial Unicode MS" w:cs="Arial Unicode MS" w:eastAsia="Arial Unicode MS" w:hAnsi="Arial Unicode MS"/>
          <w:color w:val="222222"/>
          <w:rtl w:val="0"/>
        </w:rPr>
        <w:t xml:space="preserve">安忍品</w:t>
      </w:r>
      <w:r w:rsidDel="00000000" w:rsidR="00000000" w:rsidRPr="00000000">
        <w:rPr>
          <w:rtl w:val="0"/>
        </w:rPr>
      </w:r>
    </w:p>
    <w:p w:rsidR="00000000" w:rsidDel="00000000" w:rsidP="00000000" w:rsidRDefault="00000000" w:rsidRPr="00000000" w14:paraId="00000003">
      <w:pPr>
        <w:rPr>
          <w:color w:val="222222"/>
        </w:rPr>
      </w:pPr>
      <w:r w:rsidDel="00000000" w:rsidR="00000000" w:rsidRPr="00000000">
        <w:rPr>
          <w:color w:val="222222"/>
          <w:rtl w:val="0"/>
        </w:rPr>
        <w:t xml:space="preserve"> </w:t>
      </w:r>
    </w:p>
    <w:p w:rsidR="00000000" w:rsidDel="00000000" w:rsidP="00000000" w:rsidRDefault="00000000" w:rsidRPr="00000000" w14:paraId="00000004">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入行论的内容呢，就是之前我们提到几个点: 一个對是敌对的，任何不喜悦的，排斥的，让你不满意的，让你感觉要拒绝的，厌烦的，这种的对镜，这种人，这种的生命，这些呢修安忍。需要有难以堪忍的，或者比较有挑战性的这种对境。所以修安忍的功德来自于這種有挑战的对境。</w:t>
      </w:r>
      <w:r w:rsidDel="00000000" w:rsidR="00000000" w:rsidRPr="00000000">
        <w:rPr>
          <w:rtl w:val="0"/>
        </w:rPr>
      </w:r>
    </w:p>
    <w:p w:rsidR="00000000" w:rsidDel="00000000" w:rsidP="00000000" w:rsidRDefault="00000000" w:rsidRPr="00000000" w14:paraId="00000005">
      <w:pPr>
        <w:spacing w:line="360" w:lineRule="auto"/>
        <w:rPr>
          <w:color w:val="222222"/>
        </w:rPr>
      </w:pPr>
      <w:r w:rsidDel="00000000" w:rsidR="00000000" w:rsidRPr="00000000">
        <w:rPr>
          <w:rtl w:val="0"/>
        </w:rPr>
      </w:r>
    </w:p>
    <w:p w:rsidR="00000000" w:rsidDel="00000000" w:rsidP="00000000" w:rsidRDefault="00000000" w:rsidRPr="00000000" w14:paraId="00000006">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一般来讲，就是众生，各种各样的原因呢，自己有很乐意，很喜欢，誓死要相依跟随，或者想要去保护这種的众生。但还有一些众生呢，是你觉得這種眾生是很讨厌的呀，可怕的呀。有一些讲到鬼的时候，很多人有害怕，可能现在看鬼片，很多人也不怕了。听说这样那样的一些鬼道的众生很害怕。有些人很害怕动物，各种各样的，那怕是小狗、小猫很可爱这种的，他們也不敢摸、不敢接触，心里面有一种过去世带来的或今生养成的某一种恐惧。有些呢，对小动物就是什麼都想吃啊，没有慈悲心的状态，习惯了只要是活的東西都往嘴巴里面放。过去有这种煎、炸、煮、蒸种种，所以一想到这些的時候，有这种的贪念，贪其肉体。</w:t>
      </w:r>
      <w:r w:rsidDel="00000000" w:rsidR="00000000" w:rsidRPr="00000000">
        <w:rPr>
          <w:rtl w:val="0"/>
        </w:rPr>
      </w:r>
    </w:p>
    <w:p w:rsidR="00000000" w:rsidDel="00000000" w:rsidP="00000000" w:rsidRDefault="00000000" w:rsidRPr="00000000" w14:paraId="00000007">
      <w:pPr>
        <w:spacing w:line="360" w:lineRule="auto"/>
        <w:rPr>
          <w:color w:val="222222"/>
        </w:rPr>
      </w:pPr>
      <w:r w:rsidDel="00000000" w:rsidR="00000000" w:rsidRPr="00000000">
        <w:rPr>
          <w:rtl w:val="0"/>
        </w:rPr>
      </w:r>
    </w:p>
    <w:p w:rsidR="00000000" w:rsidDel="00000000" w:rsidP="00000000" w:rsidRDefault="00000000" w:rsidRPr="00000000" w14:paraId="0000000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然後，有些很多时候是嗔念。嗔念里面我们特别是可能是人和人之间的某种竞争呢，骄慢呢，嫉妒呢，怨结啊，这种仇恨啊，形成的这种辱骂啊，歧视啊，或者说打骂，这种的经历有过以后， 就是别人对你人格尊严种种上面的一种侮辱，你认为的是这样的一种情况，或者是夺取了你的脸面和利益，置你于种种的危难，這種的想法有的時候会产生抱怨的心。一般以前来讲，虎、狼、豺、豹、毒蛇这些以外，人的把这些喻為其它的主要的不同的情绪当中，人和人之間的情绪充满了虎、狼、豺、豹、毒蛇的状态，所以这里面呢，就是进而修忍的对境是敌害，再进想到說众生皆有恩德，开始想到这些是敌害，最后发现他们，你懂得学习的话，懂得修行，就像对一个人来讲，含沙、含钻石这种的矿放在你的手里，不会提炼的话就是一块石头， 但是会提炼的人来讲，这些都是宝贝。一样的，看起来众生，对世俗普通人的角度来讲， 就喜欢、不喜欢，充满很多不同的内容和因缘，但是从根本上， 如果以这种佛法的慧眼了解，发现长远的安乐这些上面来讲，它是度众生的一种悲田，一种资粮田的一部分一样。</w:t>
      </w:r>
      <w:r w:rsidDel="00000000" w:rsidR="00000000" w:rsidRPr="00000000">
        <w:rPr>
          <w:rtl w:val="0"/>
        </w:rPr>
      </w:r>
    </w:p>
    <w:p w:rsidR="00000000" w:rsidDel="00000000" w:rsidP="00000000" w:rsidRDefault="00000000" w:rsidRPr="00000000" w14:paraId="00000009">
      <w:pPr>
        <w:spacing w:line="360" w:lineRule="auto"/>
        <w:rPr>
          <w:color w:val="222222"/>
        </w:rPr>
      </w:pPr>
      <w:r w:rsidDel="00000000" w:rsidR="00000000" w:rsidRPr="00000000">
        <w:rPr>
          <w:rtl w:val="0"/>
        </w:rPr>
      </w:r>
    </w:p>
    <w:p w:rsidR="00000000" w:rsidDel="00000000" w:rsidP="00000000" w:rsidRDefault="00000000" w:rsidRPr="00000000" w14:paraId="0000000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如果把福田与佛菩萨、聖尊三宝来讲的话，另外一种是恩田或悲田这种方式来了解。然后，就是说佛和众生，如同之前说的一样，树根和枝叶花果，在「普贤行愿品」里讲的，众生是树根，佛菩萨是枝叶花果，大悲的心去浇灌树根的时候，枝叶花果就慢慢盛开。所以这样从悲心到菩提心到成就正等正觉的一个过程。所以既然众生和佛如此对我们有恩，后面讲到修安忍是非常应当的。</w:t>
      </w: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tl w:val="0"/>
        </w:rPr>
      </w:r>
    </w:p>
    <w:p w:rsidR="00000000" w:rsidDel="00000000" w:rsidP="00000000" w:rsidRDefault="00000000" w:rsidRPr="00000000" w14:paraId="0000000C">
      <w:pPr>
        <w:rPr>
          <w:highlight w:val="yellow"/>
        </w:rPr>
      </w:pPr>
      <w:r w:rsidDel="00000000" w:rsidR="00000000" w:rsidRPr="00000000">
        <w:rPr>
          <w:rFonts w:ascii="Arial Unicode MS" w:cs="Arial Unicode MS" w:eastAsia="Arial Unicode MS" w:hAnsi="Arial Unicode MS"/>
          <w:highlight w:val="yellow"/>
          <w:rtl w:val="0"/>
        </w:rPr>
        <w:t xml:space="preserve">悦众令佛喜，能成自利益，能除世间苦，故应常安忍。</w:t>
      </w:r>
      <w:r w:rsidDel="00000000" w:rsidR="00000000" w:rsidRPr="00000000">
        <w:rPr>
          <w:rtl w:val="0"/>
        </w:rPr>
      </w:r>
    </w:p>
    <w:p w:rsidR="00000000" w:rsidDel="00000000" w:rsidP="00000000" w:rsidRDefault="00000000" w:rsidRPr="00000000" w14:paraId="0000000D">
      <w:pPr>
        <w:rPr>
          <w:highlight w:val="yellow"/>
        </w:rPr>
      </w:pPr>
      <w:r w:rsidDel="00000000" w:rsidR="00000000" w:rsidRPr="00000000">
        <w:rPr>
          <w:rtl w:val="0"/>
        </w:rPr>
      </w:r>
    </w:p>
    <w:p w:rsidR="00000000" w:rsidDel="00000000" w:rsidP="00000000" w:rsidRDefault="00000000" w:rsidRPr="00000000" w14:paraId="0000000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对众生修安忍，对任何敌害，这种的众生修习安忍的心，修习慈悲的心，这样令诸佛生欢喜。诸佛无量的大悲心，圆满的成就觉醒，他们都欢喜的時候，我们一定做的是对的事情。修安忍的时候，能够使如来、诸佛生欢喜，而且能够成就自己的利乐，能够证悟、成就、成佛、成菩萨，最终成佛的过程。所以，自利見性的智慧，积累二资粮，从某种程度上讲，一来，修持四无量、六度的時候，需要众生为对境。而且不仅能够自利圆满，还能够利他，除卻世间种种轮回当中的痛苦，所以置其他眾生於安樂境地，协助他们、引导他们、帮助他们，所以說我們应该修安忍，这是一个总的结论。之前讲了，如何如何敬众生、报佛恩，能够自他二利圆满，诸佛赞叹欢喜。所以修安忍是非常正确的一种做法。另外一部分做了一些比喻，不修安忍，既无法利他，也不能自利，且诸佛不欢喜。</w:t>
      </w: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tl w:val="0"/>
        </w:rPr>
      </w:r>
    </w:p>
    <w:p w:rsidR="00000000" w:rsidDel="00000000" w:rsidP="00000000" w:rsidRDefault="00000000" w:rsidRPr="00000000" w14:paraId="00000010">
      <w:pPr>
        <w:rPr>
          <w:highlight w:val="yellow"/>
        </w:rPr>
      </w:pPr>
      <w:r w:rsidDel="00000000" w:rsidR="00000000" w:rsidRPr="00000000">
        <w:rPr>
          <w:rFonts w:ascii="Arial Unicode MS" w:cs="Arial Unicode MS" w:eastAsia="Arial Unicode MS" w:hAnsi="Arial Unicode MS"/>
          <w:color w:val="000080"/>
          <w:sz w:val="24"/>
          <w:szCs w:val="24"/>
          <w:highlight w:val="yellow"/>
          <w:rtl w:val="0"/>
        </w:rPr>
        <w:t xml:space="preserve">譬</w:t>
      </w:r>
      <w:r w:rsidDel="00000000" w:rsidR="00000000" w:rsidRPr="00000000">
        <w:rPr>
          <w:rFonts w:ascii="Arial Unicode MS" w:cs="Arial Unicode MS" w:eastAsia="Arial Unicode MS" w:hAnsi="Arial Unicode MS"/>
          <w:highlight w:val="yellow"/>
          <w:rtl w:val="0"/>
        </w:rPr>
        <w:t xml:space="preserve">如大王臣，虽伤众多人，谋深虑远者，力堪不报复。</w:t>
      </w:r>
      <w:r w:rsidDel="00000000" w:rsidR="00000000" w:rsidRPr="00000000">
        <w:rPr>
          <w:rtl w:val="0"/>
        </w:rPr>
      </w:r>
    </w:p>
    <w:p w:rsidR="00000000" w:rsidDel="00000000" w:rsidP="00000000" w:rsidRDefault="00000000" w:rsidRPr="00000000" w14:paraId="00000011">
      <w:pPr>
        <w:rPr>
          <w:highlight w:val="yellow"/>
        </w:rPr>
      </w:pPr>
      <w:r w:rsidDel="00000000" w:rsidR="00000000" w:rsidRPr="00000000">
        <w:rPr>
          <w:rFonts w:ascii="Arial Unicode MS" w:cs="Arial Unicode MS" w:eastAsia="Arial Unicode MS" w:hAnsi="Arial Unicode MS"/>
          <w:highlight w:val="yellow"/>
          <w:rtl w:val="0"/>
        </w:rPr>
        <w:t xml:space="preserve">因敌力非单，王势即彼援。故敌力虽弱，不應轻忽彼。</w:t>
      </w:r>
      <w:r w:rsidDel="00000000" w:rsidR="00000000" w:rsidRPr="00000000">
        <w:rPr>
          <w:rtl w:val="0"/>
        </w:rPr>
      </w:r>
    </w:p>
    <w:p w:rsidR="00000000" w:rsidDel="00000000" w:rsidP="00000000" w:rsidRDefault="00000000" w:rsidRPr="00000000" w14:paraId="00000012">
      <w:pPr>
        <w:rPr>
          <w:highlight w:val="yellow"/>
        </w:rPr>
      </w:pPr>
      <w:r w:rsidDel="00000000" w:rsidR="00000000" w:rsidRPr="00000000">
        <w:rPr>
          <w:rtl w:val="0"/>
        </w:rPr>
      </w:r>
    </w:p>
    <w:p w:rsidR="00000000" w:rsidDel="00000000" w:rsidP="00000000" w:rsidRDefault="00000000" w:rsidRPr="00000000" w14:paraId="00000013">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這個裡面，作了一個譬喻就是什麼呢，就是如果有国王属下的大臣，他可能为办很多事情，做了很多伤害的事情，但你很不喜欢处理这类事情的人，总管呀，大內總管或总理什麼的，这种做大臣的人，他会得罪很多的人，既然他得罪很多人，也有一些有势力、有能力的人可以害这个大臣，但是因为害的時候，会变成高层的斗争，危害到整个国家，或者危害到整个社会的安宁，所以有深谋远虑的人，他其实知道，大臣由谁任命的呢，肯定是国王，所以，大臣看起来是一个人在做很多伤害，或者是非，也有很多帮助的事情，但是也有很多过失，然而，他背後是国王，國王没有下令制裁他，分明还是在護持他、认可他的状态下，在這些狀態下，至少是在允许的范围里面，所以在这里面呢，我們如果一個人去轻易去做决定，然后去和大臣去斗的话，認為大臣不過是一个人，這樣想的話是錯誤的。應該去看整體的考慮，国政的兴衰。过去的社会里面也是，王的這種，大多数人有這種認為忠诚于王是一种美德，一种德行，這個大多数社会里面都有叛逆， 如果把你指成是一種背叛的人，背叛国君的人、背叛国家的人，這樣的話是很严重的一种指控，而且，他有后代家族的話，常常就变成一种不光彩的，就抬不起头来，变成奸臣，這樣的一些觀念。很多时候，人都是有利欲熏心的状态，就觉得是个人的私欲过分膨胀，然後导致不顾国政的稳定以及百姓的安危这种状态。所以說有深谋远虑的人會修习堪忍而不去报私仇，因为它不仅仅是私人问题。任何人放在某一种位子上，都会有一些这样那样的说道，不能够面面俱到，十全其美地去做世俗的事情，很难。而且，事物中重视了这个就会忽视了那个，或是這樣对这些人有好处，這樣对另外一些人就沒有好處，只能说多害取其轻，两害取其轻的做法。所以这里面讲到說，需要深谋远虑，而不能粗鲁的、不成熟去闹情绪啊，或者直接去做有勇无谋的事情。後面的這個</w:t>
      </w:r>
      <w:r w:rsidDel="00000000" w:rsidR="00000000" w:rsidRPr="00000000">
        <w:rPr>
          <w:rtl w:val="0"/>
        </w:rPr>
      </w:r>
    </w:p>
    <w:p w:rsidR="00000000" w:rsidDel="00000000" w:rsidP="00000000" w:rsidRDefault="00000000" w:rsidRPr="00000000" w14:paraId="00000014">
      <w:pPr>
        <w:spacing w:line="360" w:lineRule="auto"/>
        <w:rPr>
          <w:color w:val="222222"/>
        </w:rPr>
      </w:pPr>
      <w:r w:rsidDel="00000000" w:rsidR="00000000" w:rsidRPr="00000000">
        <w:rPr>
          <w:rtl w:val="0"/>
        </w:rPr>
      </w:r>
    </w:p>
    <w:p w:rsidR="00000000" w:rsidDel="00000000" w:rsidP="00000000" w:rsidRDefault="00000000" w:rsidRPr="00000000" w14:paraId="00000015">
      <w:pPr>
        <w:rPr>
          <w:highlight w:val="yellow"/>
        </w:rPr>
      </w:pPr>
      <w:r w:rsidDel="00000000" w:rsidR="00000000" w:rsidRPr="00000000">
        <w:rPr>
          <w:rFonts w:ascii="Arial Unicode MS" w:cs="Arial Unicode MS" w:eastAsia="Arial Unicode MS" w:hAnsi="Arial Unicode MS"/>
          <w:highlight w:val="yellow"/>
          <w:rtl w:val="0"/>
        </w:rPr>
        <w:t xml:space="preserve">悲佛与狱卒，吾敌众依怙，故如民侍君，普令有情喜。</w:t>
      </w:r>
      <w:r w:rsidDel="00000000" w:rsidR="00000000" w:rsidRPr="00000000">
        <w:rPr>
          <w:rtl w:val="0"/>
        </w:rPr>
      </w:r>
    </w:p>
    <w:p w:rsidR="00000000" w:rsidDel="00000000" w:rsidP="00000000" w:rsidRDefault="00000000" w:rsidRPr="00000000" w14:paraId="00000016">
      <w:pPr>
        <w:rPr>
          <w:highlight w:val="yellow"/>
        </w:rPr>
      </w:pPr>
      <w:r w:rsidDel="00000000" w:rsidR="00000000" w:rsidRPr="00000000">
        <w:rPr>
          <w:rtl w:val="0"/>
        </w:rPr>
      </w:r>
    </w:p>
    <w:p w:rsidR="00000000" w:rsidDel="00000000" w:rsidP="00000000" w:rsidRDefault="00000000" w:rsidRPr="00000000" w14:paraId="00000017">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类似的，就是这种机制可能在大多数的社会都能看到。即便是在民主的社会，如果要在高层上去反對或者指控会非常复杂，非常困难。在這邊也有一些，在哪里都有这种情况，如果你随意的去，在特定的一些人物和高层上面要去泄密呀，或者要去指控呀，其实是，首先要好好去考虑自己到底的用意和目的是什么？如果，很多是發洩私欲，或者想得到私利這種的心的話，就完全是不好的。有些人是威脅，然後用知道別人的事情，去威脅，有些人是要得到地位啊、钱财啊，有些人仅仅是为出名啊，什麼事情可能都有。</w:t>
      </w:r>
      <w:r w:rsidDel="00000000" w:rsidR="00000000" w:rsidRPr="00000000">
        <w:rPr>
          <w:rtl w:val="0"/>
        </w:rPr>
      </w:r>
    </w:p>
    <w:p w:rsidR="00000000" w:rsidDel="00000000" w:rsidP="00000000" w:rsidRDefault="00000000" w:rsidRPr="00000000" w14:paraId="00000018">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在这里是说，我们对众生作为对境的时候，看起来众生很多是我们可以伤害，或者是他沒有你的力量大，沒有你的財力大，地位高，沒有你的權势大，权势压人，财大气粗，用种种的这种方式 ，不仅是人类，对其他的众生一類，人覺得动物就很随便，所謂动物的权力或者它們的尊严不在一個考虑范围之内，它们也不会诉讼你呀，它们也不会集体去围攻你呀，或者十年以后还在寻找报复你啊，不是這種的，所以很多人就對於其他眾生，包括鬼道众生，包括小的这种含生也好，就是昆虫蝼蚁，以及大到猛禽，狮子、老虎这种，看起来它们是一种势单力薄的状态，你可以轻轻举手就可以伤害他们。</w:t>
      </w:r>
      <w:r w:rsidDel="00000000" w:rsidR="00000000" w:rsidRPr="00000000">
        <w:rPr>
          <w:rtl w:val="0"/>
        </w:rPr>
      </w:r>
    </w:p>
    <w:p w:rsidR="00000000" w:rsidDel="00000000" w:rsidP="00000000" w:rsidRDefault="00000000" w:rsidRPr="00000000" w14:paraId="00000019">
      <w:pPr>
        <w:spacing w:line="360" w:lineRule="auto"/>
        <w:rPr>
          <w:color w:val="222222"/>
        </w:rPr>
      </w:pPr>
      <w:r w:rsidDel="00000000" w:rsidR="00000000" w:rsidRPr="00000000">
        <w:rPr>
          <w:rtl w:val="0"/>
        </w:rPr>
      </w:r>
    </w:p>
    <w:p w:rsidR="00000000" w:rsidDel="00000000" w:rsidP="00000000" w:rsidRDefault="00000000" w:rsidRPr="00000000" w14:paraId="0000001A">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但这里面讲到，大慈大悲的佛是度所有的众生，包括自己和其他的众生，所以说佛是共同的依怙，佛对众生的一切任何心念畏惧都便知一切。所以，你的心思包括伤害的行为，這些佛都知道。作为佛弟子，當然不希望佛不欢喜，或者看到本身是因缘的果报。但是，同时，众生的依怙是佛。另外一个就是做好了，牵引引导佛快速的成就，做的非常不好，糟糕的話，堕入到恶鬼，尤其地狱道的时候，有很多狱卒来，就是业力的环境下产生各种各样的惩罚，这种果报的成熟，受各种的痛苦。这些就相当于，這些弱势的生命的背后就是有佛为他们做主。有这种惩罚，背后就像狱卒这些替他们做主一样。他们有这些。所以，自己也要小心，他不再是一个势单力薄，微細細微的一個众生，有爱他们的诸佛菩萨，有替他們，就是你伤害他们，你将受到惩罚的狱卒。地狱世界，在整个六道有一个道在哪，是很可怕的。</w:t>
      </w:r>
      <w:r w:rsidDel="00000000" w:rsidR="00000000" w:rsidRPr="00000000">
        <w:rPr>
          <w:rtl w:val="0"/>
        </w:rPr>
      </w:r>
    </w:p>
    <w:p w:rsidR="00000000" w:rsidDel="00000000" w:rsidP="00000000" w:rsidRDefault="00000000" w:rsidRPr="00000000" w14:paraId="0000001B">
      <w:pPr>
        <w:spacing w:line="360" w:lineRule="auto"/>
        <w:rPr>
          <w:color w:val="222222"/>
        </w:rPr>
      </w:pPr>
      <w:r w:rsidDel="00000000" w:rsidR="00000000" w:rsidRPr="00000000">
        <w:rPr>
          <w:rtl w:val="0"/>
        </w:rPr>
      </w:r>
    </w:p>
    <w:p w:rsidR="00000000" w:rsidDel="00000000" w:rsidP="00000000" w:rsidRDefault="00000000" w:rsidRPr="00000000" w14:paraId="0000001C">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所以说，任何时候，你完全无心，像开车的時候，你很后悔，但是沒辦法压死了个生命啊，這種的。这也要过去的業和因缘，肯定的，即刻的某一種心的过失，但是也是伤害的一种状态，所以，要忏悔呀，回向給他們，放生点灯的時候回向之类，所有生生世世的一切伤害的众生，不僅局限於特別，但从特別到一切，共同，特殊的這種方式來回向。动物這種的，像我们刚才说的，你如果要是伤害大臣的话，宰相的话，他背后一面是国王，一面是刑部呀，吏部呀，这种公检法一样，不要导致自己和别人都衰亡。要以智慧的方式来在世间善巧的相处，以及，最终來講，整個众生幸福就像一個國家的話，国政安乐，這個上面不断地改善，做有意义的事情來转化。如果做得不好的有弥补的方式，最后就是「普令一切众喜」，這個就是佛弟子的修行和处事之道。</w:t>
      </w:r>
      <w:r w:rsidDel="00000000" w:rsidR="00000000" w:rsidRPr="00000000">
        <w:rPr>
          <w:rtl w:val="0"/>
        </w:rPr>
      </w:r>
    </w:p>
    <w:p w:rsidR="00000000" w:rsidDel="00000000" w:rsidP="00000000" w:rsidRDefault="00000000" w:rsidRPr="00000000" w14:paraId="0000001D">
      <w:pPr>
        <w:spacing w:line="360" w:lineRule="auto"/>
        <w:rPr>
          <w:color w:val="222222"/>
        </w:rPr>
      </w:pPr>
      <w:r w:rsidDel="00000000" w:rsidR="00000000" w:rsidRPr="00000000">
        <w:rPr>
          <w:color w:val="222222"/>
          <w:rtl w:val="0"/>
        </w:rPr>
        <w:t xml:space="preserve"> </w:t>
      </w:r>
    </w:p>
    <w:p w:rsidR="00000000" w:rsidDel="00000000" w:rsidP="00000000" w:rsidRDefault="00000000" w:rsidRPr="00000000" w14:paraId="0000001E">
      <w:pPr>
        <w:spacing w:line="360" w:lineRule="auto"/>
        <w:rPr>
          <w:color w:val="222222"/>
        </w:rPr>
      </w:pPr>
      <w:r w:rsidDel="00000000" w:rsidR="00000000" w:rsidRPr="00000000">
        <w:rPr>
          <w:rFonts w:ascii="Arial Unicode MS" w:cs="Arial Unicode MS" w:eastAsia="Arial Unicode MS" w:hAnsi="Arial Unicode MS"/>
          <w:color w:val="222222"/>
          <w:rtl w:val="0"/>
        </w:rPr>
        <w:t xml:space="preserve">安住 19:04</w:t>
      </w: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请求十方一切出有怀正等觉及十地菩萨摩诃萨众 及诸位大金刚持上师垂念我！</w:t>
      </w:r>
      <w:r w:rsidDel="00000000" w:rsidR="00000000" w:rsidRPr="00000000">
        <w:rPr>
          <w:rtl w:val="0"/>
        </w:rPr>
      </w:r>
    </w:p>
    <w:p w:rsidR="00000000" w:rsidDel="00000000" w:rsidP="00000000" w:rsidRDefault="00000000" w:rsidRPr="00000000" w14:paraId="00000020">
      <w:pPr>
        <w:rPr>
          <w:color w:val="222222"/>
        </w:rPr>
      </w:pPr>
      <w:r w:rsidDel="00000000" w:rsidR="00000000" w:rsidRPr="00000000">
        <w:rPr>
          <w:color w:val="222222"/>
          <w:rtl w:val="0"/>
        </w:rPr>
        <w:t xml:space="preserve"> </w:t>
      </w:r>
    </w:p>
    <w:p w:rsidR="00000000" w:rsidDel="00000000" w:rsidP="00000000" w:rsidRDefault="00000000" w:rsidRPr="00000000" w14:paraId="00000021">
      <w:pPr>
        <w:rPr>
          <w:color w:val="222222"/>
        </w:rPr>
      </w:pPr>
      <w:r w:rsidDel="00000000" w:rsidR="00000000" w:rsidRPr="00000000">
        <w:rPr>
          <w:rFonts w:ascii="Arial Unicode MS" w:cs="Arial Unicode MS" w:eastAsia="Arial Unicode MS" w:hAnsi="Arial Unicode MS"/>
          <w:rtl w:val="0"/>
        </w:rPr>
        <w:t xml:space="preserve">乃至菩提果  皈依诸如来  正法菩萨众  如是已皈依 </w:t>
      </w:r>
      <w:r w:rsidDel="00000000" w:rsidR="00000000" w:rsidRPr="00000000">
        <w:rPr>
          <w:rFonts w:ascii="Arial Unicode MS" w:cs="Arial Unicode MS" w:eastAsia="Arial Unicode MS" w:hAnsi="Arial Unicode MS"/>
          <w:color w:val="222222"/>
          <w:rtl w:val="0"/>
        </w:rPr>
        <w:t xml:space="preserve">三遍</w:t>
      </w:r>
      <w:r w:rsidDel="00000000" w:rsidR="00000000" w:rsidRPr="00000000">
        <w:rPr>
          <w:rtl w:val="0"/>
        </w:rPr>
      </w:r>
    </w:p>
    <w:p w:rsidR="00000000" w:rsidDel="00000000" w:rsidP="00000000" w:rsidRDefault="00000000" w:rsidRPr="00000000" w14:paraId="00000022">
      <w:pPr>
        <w:rPr>
          <w:color w:val="222222"/>
        </w:rPr>
      </w:pPr>
      <w:r w:rsidDel="00000000" w:rsidR="00000000" w:rsidRPr="00000000">
        <w:rPr>
          <w:color w:val="222222"/>
          <w:rtl w:val="0"/>
        </w:rPr>
        <w:t xml:space="preserve"> </w:t>
      </w:r>
    </w:p>
    <w:p w:rsidR="00000000" w:rsidDel="00000000" w:rsidP="00000000" w:rsidRDefault="00000000" w:rsidRPr="00000000" w14:paraId="00000023">
      <w:pPr>
        <w:rPr>
          <w:rFonts w:ascii="Arimo" w:cs="Arimo" w:eastAsia="Arimo" w:hAnsi="Arimo"/>
          <w:color w:val="222222"/>
        </w:rPr>
      </w:pPr>
      <w:r w:rsidDel="00000000" w:rsidR="00000000" w:rsidRPr="00000000">
        <w:rPr>
          <w:rFonts w:ascii="Arial Unicode MS" w:cs="Arial Unicode MS" w:eastAsia="Arial Unicode MS" w:hAnsi="Arial Unicode MS"/>
          <w:color w:val="222222"/>
          <w:rtl w:val="0"/>
        </w:rPr>
        <w:t xml:space="preserve">如昔诸善士，先发菩提心，复次循序住，菩萨诸学处  如是为利生  我发菩提心  复于诸学处   次第勤修学</w:t>
      </w:r>
    </w:p>
    <w:p w:rsidR="00000000" w:rsidDel="00000000" w:rsidP="00000000" w:rsidRDefault="00000000" w:rsidRPr="00000000" w14:paraId="00000024">
      <w:pPr>
        <w:spacing w:line="276" w:lineRule="auto"/>
        <w:rPr/>
      </w:pPr>
      <w:r w:rsidDel="00000000" w:rsidR="00000000" w:rsidRPr="00000000">
        <w:rPr>
          <w:rFonts w:ascii="Arial Unicode MS" w:cs="Arial Unicode MS" w:eastAsia="Arial Unicode MS" w:hAnsi="Arial Unicode MS"/>
          <w:rtl w:val="0"/>
        </w:rPr>
        <w:t xml:space="preserve">今生吾獲福 善得此人身 復生佛家族 今成如來子 爾後吾當為 宜乎佛族業 慎莫染污此 無垢尊貴種 猶如目盲人 廢聚獲至寶 生此菩提心 如是我何幸 今於怙主前 筵眾為上賓 宴饗成佛樂 普願皆歡喜 菩提心妙寶 未生者當生 已生勿退失 輾轉益增長 願不捨覺心 委身菩提行 諸佛恆提攜 斷盡諸魔業 願菩薩如意 成辦眾生利 願有情悉得 怙主慈護念 願眾生得樂 諸惡趣永盡 願登地菩薩 彼願皆成就</w:t>
      </w:r>
    </w:p>
    <w:p w:rsidR="00000000" w:rsidDel="00000000" w:rsidP="00000000" w:rsidRDefault="00000000" w:rsidRPr="00000000" w14:paraId="00000025">
      <w:pPr>
        <w:rPr>
          <w:rFonts w:ascii="Arimo" w:cs="Arimo" w:eastAsia="Arimo" w:hAnsi="Arimo"/>
          <w:color w:val="222222"/>
        </w:rPr>
      </w:pPr>
      <w:r w:rsidDel="00000000" w:rsidR="00000000" w:rsidRPr="00000000">
        <w:rPr>
          <w:rtl w:val="0"/>
        </w:rPr>
      </w:r>
    </w:p>
    <w:p w:rsidR="00000000" w:rsidDel="00000000" w:rsidP="00000000" w:rsidRDefault="00000000" w:rsidRPr="00000000" w14:paraId="00000026">
      <w:pPr>
        <w:rPr>
          <w:color w:val="222222"/>
        </w:rPr>
      </w:pPr>
      <w:r w:rsidDel="00000000" w:rsidR="00000000" w:rsidRPr="00000000">
        <w:rPr>
          <w:color w:val="222222"/>
          <w:rtl w:val="0"/>
        </w:rPr>
        <w:t xml:space="preserve"> </w:t>
      </w:r>
    </w:p>
    <w:p w:rsidR="00000000" w:rsidDel="00000000" w:rsidP="00000000" w:rsidRDefault="00000000" w:rsidRPr="00000000" w14:paraId="00000027">
      <w:pPr>
        <w:rPr>
          <w:color w:val="222222"/>
        </w:rPr>
      </w:pPr>
      <w:r w:rsidDel="00000000" w:rsidR="00000000" w:rsidRPr="00000000">
        <w:rPr>
          <w:rFonts w:ascii="Arial Unicode MS" w:cs="Arial Unicode MS" w:eastAsia="Arial Unicode MS" w:hAnsi="Arial Unicode MS"/>
          <w:color w:val="222222"/>
          <w:rtl w:val="0"/>
        </w:rPr>
        <w:t xml:space="preserve">27：07</w:t>
      </w:r>
      <w:r w:rsidDel="00000000" w:rsidR="00000000" w:rsidRPr="00000000">
        <w:rPr>
          <w:rtl w:val="0"/>
        </w:rPr>
      </w:r>
    </w:p>
    <w:p w:rsidR="00000000" w:rsidDel="00000000" w:rsidP="00000000" w:rsidRDefault="00000000" w:rsidRPr="00000000" w14:paraId="00000028">
      <w:pPr>
        <w:rPr>
          <w:color w:val="222222"/>
        </w:rPr>
      </w:pPr>
      <w:r w:rsidDel="00000000" w:rsidR="00000000" w:rsidRPr="00000000">
        <w:rPr>
          <w:rFonts w:ascii="Arial Unicode MS" w:cs="Arial Unicode MS" w:eastAsia="Arial Unicode MS" w:hAnsi="Arial Unicode MS"/>
          <w:color w:val="222222"/>
          <w:rtl w:val="0"/>
        </w:rPr>
        <w:t xml:space="preserve">今天是</w:t>
      </w:r>
      <w:r w:rsidDel="00000000" w:rsidR="00000000" w:rsidRPr="00000000">
        <w:rPr>
          <w:rFonts w:ascii="Arial Unicode MS" w:cs="Arial Unicode MS" w:eastAsia="Arial Unicode MS" w:hAnsi="Arial Unicode MS"/>
          <w:rtl w:val="0"/>
        </w:rPr>
        <w:t xml:space="preserve">Saka Dawn，我們上一次在微信群裡發的，我們能夠</w:t>
      </w:r>
      <w:r w:rsidDel="00000000" w:rsidR="00000000" w:rsidRPr="00000000">
        <w:rPr>
          <w:rFonts w:ascii="Arial Unicode MS" w:cs="Arial Unicode MS" w:eastAsia="Arial Unicode MS" w:hAnsi="Arial Unicode MS"/>
          <w:color w:val="222222"/>
          <w:rtl w:val="0"/>
        </w:rPr>
        <w:t xml:space="preserve">从初一到十五之间念诵释迦牟尼仪轨一次，带着观修念，盡量。如果时间太少你就念一遍，如果稍微有时间的话，就不要赶时间，就按着观修要求，一部分一部分，中间持咒也可以持释迦牟尼心咒，也可以一串佛珠這麼長也可以，如果有很多時間，可以多念，沒有限制。多念这种方式。</w:t>
      </w: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Fonts w:ascii="Arial Unicode MS" w:cs="Arial Unicode MS" w:eastAsia="Arial Unicode MS" w:hAnsi="Arial Unicode MS"/>
          <w:color w:val="222222"/>
          <w:rtl w:val="0"/>
        </w:rPr>
        <w:t xml:space="preserve">如果诸位吃肉的话，可以这一个月尽量吃素，往年做的一个做法。這個在现在各个地方，可能做的人越来越多，包括藏地，普遍行吃素的人特别多，整年整年，一生都在吃素的人很多。一年四个月吃素的也不少。整体上是極大的、快速的，在吃素上的转变。</w:t>
      </w:r>
      <w:r w:rsidDel="00000000" w:rsidR="00000000" w:rsidRPr="00000000">
        <w:rPr>
          <w:rtl w:val="0"/>
        </w:rPr>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然后在这一个月里面加强完整闻思修的這個方面的努力，多花些时间，重点在對治自己的习气和必要的法上面好好去努力。</w:t>
      </w:r>
      <w:r w:rsidDel="00000000" w:rsidR="00000000" w:rsidRPr="00000000">
        <w:rPr>
          <w:rtl w:val="0"/>
        </w:rPr>
      </w:r>
    </w:p>
    <w:p w:rsidR="00000000" w:rsidDel="00000000" w:rsidP="00000000" w:rsidRDefault="00000000" w:rsidRPr="00000000" w14:paraId="0000002B">
      <w:pPr>
        <w:rPr>
          <w:color w:val="222222"/>
        </w:rPr>
      </w:pPr>
      <w:r w:rsidDel="00000000" w:rsidR="00000000" w:rsidRPr="00000000">
        <w:rPr>
          <w:color w:val="222222"/>
          <w:rtl w:val="0"/>
        </w:rPr>
        <w:t xml:space="preserve"> </w:t>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中陰的英文念誦。35:54</w:t>
      </w:r>
      <w:r w:rsidDel="00000000" w:rsidR="00000000" w:rsidRPr="00000000">
        <w:rPr>
          <w:rtl w:val="0"/>
        </w:rPr>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Fonts w:ascii="Arial Unicode MS" w:cs="Arial Unicode MS" w:eastAsia="Arial Unicode MS" w:hAnsi="Arial Unicode MS"/>
          <w:color w:val="222222"/>
          <w:rtl w:val="0"/>
        </w:rPr>
        <w:t xml:space="preserve">這是一個中陰的自我引導的念誦。</w:t>
      </w:r>
      <w:r w:rsidDel="00000000" w:rsidR="00000000" w:rsidRPr="00000000">
        <w:rPr>
          <w:rtl w:val="0"/>
        </w:rPr>
      </w:r>
    </w:p>
    <w:p w:rsidR="00000000" w:rsidDel="00000000" w:rsidP="00000000" w:rsidRDefault="00000000" w:rsidRPr="00000000" w14:paraId="0000002F">
      <w:pPr>
        <w:rPr>
          <w:color w:val="222222"/>
        </w:rPr>
      </w:pPr>
      <w:r w:rsidDel="00000000" w:rsidR="00000000" w:rsidRPr="00000000">
        <w:rPr>
          <w:rFonts w:ascii="Arial Unicode MS" w:cs="Arial Unicode MS" w:eastAsia="Arial Unicode MS" w:hAnsi="Arial Unicode MS"/>
          <w:color w:val="222222"/>
          <w:rtl w:val="0"/>
        </w:rPr>
        <w:t xml:space="preserve">回向: 此福已得一切智，摧伏一切过患敌，生老病死犹波涛  愿渡有海诸有情  </w:t>
      </w: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tl w:val="0"/>
        </w:rPr>
      </w:r>
    </w:p>
    <w:p w:rsidR="00000000" w:rsidDel="00000000" w:rsidP="00000000" w:rsidRDefault="00000000" w:rsidRPr="00000000" w14:paraId="00000031">
      <w:pPr>
        <w:rPr>
          <w:color w:val="222222"/>
        </w:rPr>
      </w:pPr>
      <w:r w:rsidDel="00000000" w:rsidR="00000000" w:rsidRPr="00000000">
        <w:rPr>
          <w:rFonts w:ascii="Arial Unicode MS" w:cs="Arial Unicode MS" w:eastAsia="Arial Unicode MS" w:hAnsi="Arial Unicode MS"/>
          <w:color w:val="222222"/>
          <w:rtl w:val="0"/>
        </w:rPr>
        <w:t xml:space="preserve">昨天這個人就特別慌張，一想到人的即刻間的生死，就是真的，生離死別，很多小事情都放下，解脫生死這些的大事情最重要。</w:t>
      </w:r>
      <w:r w:rsidDel="00000000" w:rsidR="00000000" w:rsidRPr="00000000">
        <w:rPr>
          <w:rtl w:val="0"/>
        </w:rPr>
      </w:r>
    </w:p>
    <w:p w:rsidR="00000000" w:rsidDel="00000000" w:rsidP="00000000" w:rsidRDefault="00000000" w:rsidRPr="00000000" w14:paraId="00000032">
      <w:pPr>
        <w:rPr>
          <w:color w:val="222222"/>
        </w:rPr>
      </w:pPr>
      <w:r w:rsidDel="00000000" w:rsidR="00000000" w:rsidRPr="00000000">
        <w:rPr>
          <w:rtl w:val="0"/>
        </w:rPr>
      </w:r>
    </w:p>
    <w:p w:rsidR="00000000" w:rsidDel="00000000" w:rsidP="00000000" w:rsidRDefault="00000000" w:rsidRPr="00000000" w14:paraId="00000033">
      <w:pPr>
        <w:rPr>
          <w:color w:val="222222"/>
        </w:rPr>
      </w:pPr>
      <w:r w:rsidDel="00000000" w:rsidR="00000000" w:rsidRPr="00000000">
        <w:rPr>
          <w:color w:val="222222"/>
          <w:rtl w:val="0"/>
        </w:rPr>
        <w:t xml:space="preserve">  </w:t>
      </w:r>
    </w:p>
    <w:p w:rsidR="00000000" w:rsidDel="00000000" w:rsidP="00000000" w:rsidRDefault="00000000" w:rsidRPr="00000000" w14:paraId="0000003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