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b w:val="1"/>
          <w:u w:val="single"/>
          <w:rtl w:val="0"/>
        </w:rPr>
        <w:t xml:space="preserve">146天 7/30/2019 </w:t>
      </w:r>
      <w:r w:rsidDel="00000000" w:rsidR="00000000" w:rsidRPr="00000000">
        <w:rPr>
          <w:rtl w:val="0"/>
        </w:rPr>
        <w:t xml:space="preserve">    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88" w:lineRule="auto"/>
        <w:rPr/>
      </w:pPr>
      <w:r w:rsidDel="00000000" w:rsidR="00000000" w:rsidRPr="00000000">
        <w:rPr>
          <w:rtl w:val="0"/>
        </w:rPr>
        <w:t xml:space="preserve">70</w:t>
      </w:r>
    </w:p>
    <w:p w:rsidR="00000000" w:rsidDel="00000000" w:rsidP="00000000" w:rsidRDefault="00000000" w:rsidRPr="00000000" w14:paraId="00000004">
      <w:pPr>
        <w:spacing w:line="288" w:lineRule="auto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寒林唯见骨，</w:t>
      </w:r>
    </w:p>
    <w:p w:rsidR="00000000" w:rsidDel="00000000" w:rsidP="00000000" w:rsidRDefault="00000000" w:rsidRPr="00000000" w14:paraId="00000005">
      <w:pPr>
        <w:spacing w:line="288" w:lineRule="auto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意若生厌离，</w:t>
      </w:r>
    </w:p>
    <w:p w:rsidR="00000000" w:rsidDel="00000000" w:rsidP="00000000" w:rsidRDefault="00000000" w:rsidRPr="00000000" w14:paraId="00000006">
      <w:pPr>
        <w:spacing w:line="288" w:lineRule="auto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岂乐活白骨，</w:t>
      </w:r>
    </w:p>
    <w:p w:rsidR="00000000" w:rsidDel="00000000" w:rsidP="00000000" w:rsidRDefault="00000000" w:rsidRPr="00000000" w14:paraId="00000007">
      <w:pPr>
        <w:spacing w:line="288" w:lineRule="auto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充塞寒林城？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昨天总结离于贪执色身，最后一个偈颂。去尸陀林、坟场去观想整个人身于异性的文化的关系。其实文化会很深的影响人的思考，如果人赞美异性之间的关系，把它视为世间最美最好的享受，这其实有点像动物的本能似的。如果是遵循丛林法则，追求生物的一些最原始的做法，乃至于相似于畜生道的一些行为的观念。当然人有没有这种观念和行为呢？当然有，因为贪嗔痴是轮回里的一些特征。寒林中一堆一堆的不动的尸骨，人会害怕。坟场谁愿意去？除非你是有特别修行的人，或者是人去世以后要去丧葬祭拜，否则没有人愿意呆在那里。但是另外一种同样的骨肉血组成的身体，在活着的人的世界，没有被称作是寒林，没有马上见到它的坏灭，但是它也是一种坏灭的现象。所以说明每一刻没有一个人是没有走向衰老、死亡，没有处于变化之中。坟场和现在世俗的生活做一种对比，这是修出离心的一种依静处的修法。不在闹市中生活，不执着于某一种颜色、声音，去到林间去到旷野的修行的劝解。所以说众人居住之处何尝不是一种能够活动的寒林？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88" w:lineRule="auto"/>
        <w:rPr/>
      </w:pPr>
      <w:r w:rsidDel="00000000" w:rsidR="00000000" w:rsidRPr="00000000">
        <w:rPr>
          <w:rtl w:val="0"/>
        </w:rPr>
        <w:t xml:space="preserve">71</w:t>
      </w:r>
    </w:p>
    <w:p w:rsidR="00000000" w:rsidDel="00000000" w:rsidP="00000000" w:rsidRDefault="00000000" w:rsidRPr="00000000" w14:paraId="0000000C">
      <w:pPr>
        <w:spacing w:line="288" w:lineRule="auto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复次女垢身，</w:t>
      </w:r>
    </w:p>
    <w:p w:rsidR="00000000" w:rsidDel="00000000" w:rsidP="00000000" w:rsidRDefault="00000000" w:rsidRPr="00000000" w14:paraId="0000000D">
      <w:pPr>
        <w:spacing w:line="288" w:lineRule="auto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无酬不可得，</w:t>
      </w:r>
    </w:p>
    <w:p w:rsidR="00000000" w:rsidDel="00000000" w:rsidP="00000000" w:rsidRDefault="00000000" w:rsidRPr="00000000" w14:paraId="0000000E">
      <w:pPr>
        <w:spacing w:line="288" w:lineRule="auto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今生逐尘劳，</w:t>
      </w:r>
    </w:p>
    <w:p w:rsidR="00000000" w:rsidDel="00000000" w:rsidP="00000000" w:rsidRDefault="00000000" w:rsidRPr="00000000" w14:paraId="0000000F">
      <w:pPr>
        <w:spacing w:line="288" w:lineRule="auto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彼世遭狱难。</w:t>
      </w:r>
    </w:p>
    <w:p w:rsidR="00000000" w:rsidDel="00000000" w:rsidP="00000000" w:rsidRDefault="00000000" w:rsidRPr="00000000" w14:paraId="00000010">
      <w:pPr>
        <w:spacing w:line="288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88" w:lineRule="auto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这个偈颂是一种总体的思维：如果你贪恋这个世界，最后这个世界不能真正被你拥有，自己只是这个轮回当中不同处所不同因缘当中的一个暂时的过客，思维贪的结果反而是的不到，用今生和来世来做总结。之前讲到不见面时思念，见面之后很快又回归到原先某一种情绪，还会跟没见面一样的心态。每一个人都付出不同的代价去做人生的规划，付出钱财付出劳力，或者是冒着很多的危险。不管是英雄好汉、达官贵人以及罪犯等种种的人，都面临异性的（对境）。有一些家暴的很厉害的，或者是男性死后道德性的不允许女性再结婚，甚至后陪葬、火烧，一起祭祀掉，女性的居多，不惜这些代价。人受到一些观念、传统的压力，或者是自己认为这样做是合理的，都为了异性付出了很多的代价。包括结婚的时候有各种各样的男方、女方的准备。有些地方男方准备的比较多，有些地方女方准备的比较多，有些地方娶一个太太好像变成一个买卖这样，就是“无酬不可得”的结果。不论是男女，当你被另一方特别吸引的时候，你就变成了吸引的奴隶，最很多危险的事情都愿意去跟随，跟随去吃苦，跟随去犯罪。《善说海》里面有一些例子，有人因为谈爱一个人，可以说是一种利用也好，为所欲为也好，让对方心甘情愿的做一些违法的事情，变成习性的奴隶。欲望带来的结果是乐少苦多，这个在很多关系种都能看到。有时候女的掌控男的，有的男的掌控女的，这是很普遍的现象。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88" w:lineRule="auto"/>
        <w:rPr/>
      </w:pPr>
      <w:r w:rsidDel="00000000" w:rsidR="00000000" w:rsidRPr="00000000">
        <w:rPr>
          <w:rtl w:val="0"/>
        </w:rPr>
        <w:t xml:space="preserve">72</w:t>
      </w:r>
    </w:p>
    <w:p w:rsidR="00000000" w:rsidDel="00000000" w:rsidP="00000000" w:rsidRDefault="00000000" w:rsidRPr="00000000" w14:paraId="00000014">
      <w:pPr>
        <w:spacing w:line="288" w:lineRule="auto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少无生财力，</w:t>
      </w:r>
    </w:p>
    <w:p w:rsidR="00000000" w:rsidDel="00000000" w:rsidP="00000000" w:rsidRDefault="00000000" w:rsidRPr="00000000" w14:paraId="00000015">
      <w:pPr>
        <w:spacing w:line="288" w:lineRule="auto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及长怎享乐？</w:t>
      </w:r>
    </w:p>
    <w:p w:rsidR="00000000" w:rsidDel="00000000" w:rsidP="00000000" w:rsidRDefault="00000000" w:rsidRPr="00000000" w14:paraId="00000016">
      <w:pPr>
        <w:spacing w:line="288" w:lineRule="auto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财积寿渐近，</w:t>
      </w:r>
    </w:p>
    <w:p w:rsidR="00000000" w:rsidDel="00000000" w:rsidP="00000000" w:rsidRDefault="00000000" w:rsidRPr="00000000" w14:paraId="00000017">
      <w:pPr>
        <w:spacing w:line="288" w:lineRule="auto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衰老欲何为？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另外讲所求的物呢，不是你想得就能得得到，只要有贪就可以，也不是。在你生命比较旺盛的时候，年轻力壮的时候，讲年纪、时间、精力、财富这些关系。年纪老的时候时间少，少的时候时间多但是没有能力去做很多享受，因为没有钱财；中年在忙于赚钱当中，要完成一个目标，没有时间去享受。最终来讲你真正要完成一个幸福的人生，想要过一个不谈出世间解脱道、世间的安乐的生活，其实对很多人来说机缘不是那么圆满的，不容易促成这种的圆满。所以年轻的时候有身体很好啊，精力很旺盛啊，做很多事情啊。但是要创业需要很多资本钱财，或者是你想要结婚想要很异性在一起，或者是你要去周游，你要去买东西，你要去餐厅吃饭，反正每一个方面都要有一些花销，或者是你忙于学业没有时间。中年的时候有一些时间跟家人跟朋友，但是同时又要做其他的事情，每个人都很忙碌，就像现在这个社会一样。然后到一定的年龄，后半段的时候，生病啊容易累容易疲惫，到某一个程度的时候走路不方便，看东西听东西都不像年轻人有这种旺盛的精神。到那个或许你要钱或者时间的时候，身体变成了障碍。所以这也是很多人说的“前半生赚钱耗身体，后半生花钱养身体”这种说法。想要真真正正如意的去做到各种因缘具足的人当然有，但是相对少。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88" w:lineRule="auto"/>
        <w:rPr/>
      </w:pPr>
      <w:r w:rsidDel="00000000" w:rsidR="00000000" w:rsidRPr="00000000">
        <w:rPr>
          <w:rtl w:val="0"/>
        </w:rPr>
        <w:t xml:space="preserve">73</w:t>
      </w:r>
    </w:p>
    <w:p w:rsidR="00000000" w:rsidDel="00000000" w:rsidP="00000000" w:rsidRDefault="00000000" w:rsidRPr="00000000" w14:paraId="0000001C">
      <w:pPr>
        <w:spacing w:line="288" w:lineRule="auto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多欲卑下人，</w:t>
      </w:r>
    </w:p>
    <w:p w:rsidR="00000000" w:rsidDel="00000000" w:rsidP="00000000" w:rsidRDefault="00000000" w:rsidRPr="00000000" w14:paraId="0000001D">
      <w:pPr>
        <w:spacing w:line="288" w:lineRule="auto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白日劳力竭，</w:t>
      </w:r>
    </w:p>
    <w:p w:rsidR="00000000" w:rsidDel="00000000" w:rsidP="00000000" w:rsidRDefault="00000000" w:rsidRPr="00000000" w14:paraId="0000001E">
      <w:pPr>
        <w:spacing w:line="288" w:lineRule="auto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夜归精气散，</w:t>
      </w:r>
    </w:p>
    <w:p w:rsidR="00000000" w:rsidDel="00000000" w:rsidP="00000000" w:rsidRDefault="00000000" w:rsidRPr="00000000" w14:paraId="0000001F">
      <w:pPr>
        <w:spacing w:line="288" w:lineRule="auto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身如死尸眠。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大部分的人怎么做的呢？这个你在城市里面可以看到，街上上班的人起早贪黑，像996那样的几乎没有什么太多家庭生活，一身的疲惫。工作结束后回到家里的时候，很多连醒着的孩子都不容易看到，晚上回来的时候孩子已经睡了；早上孩子没醒的时候就要出门。或者是无力说太多的话，倒头就睡觉，“夜归精气散”，就好像一个倒头马上就睡的尸体一样。忙碌的最终原因是什么，就是有所欲求有所责任。有些时候是社会的机制、大环境造成的，制度设计一样，或者是整个国家追求的目标，整个社会把他逼到这样的一个轨道上面。然后文化上如果你放松休息的话，或者是每个人都要表现一种道德——每天要生产多少东西，做多少东西。过去有一度工业比较昌盛的年代里面，当然到现在很多观念会不断地变化，很多人都说我很忙我很忙，但是其实有些人不一定那么忙；但是如果你不说忙，就好像哪里不对劲一样。所以在这些观念的压力和影响下，人都做这些。另外一个是国家的这种设计，一些住处变成一辈子辛劳的来源。但是真真正正的那么一方水土，那么一点地方，你住哪里都可以。还有那些水泥和木头真的那么贵吗？你要还一辈子的东西、一辈子的债，其实不是，就是一个制度设计。这些都跟人的欲望不断增长，增长没有带来真正的幸福、带来进一步的压力有关。人生如梦幻，知道财富本身就是一个因缘和合的东西，最终来讲梦醒的时候，这些都犹如梦中发财。发财的时候高兴，醒来的时候一无所有。人生根本上也是这样子，积累很多，最后在某一刻一下到头，全部散尽。</w:t>
      </w:r>
    </w:p>
    <w:p w:rsidR="00000000" w:rsidDel="00000000" w:rsidP="00000000" w:rsidRDefault="00000000" w:rsidRPr="00000000" w14:paraId="00000022">
      <w:pPr>
        <w:rPr>
          <w:b w:val="1"/>
          <w:highlight w:val="white"/>
          <w:u w:val="single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rial Unicode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